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E27E" w14:textId="779182E6" w:rsidR="00594726" w:rsidRPr="00EB5EA9" w:rsidRDefault="00594726">
      <w:pPr>
        <w:spacing w:line="233" w:lineRule="auto"/>
        <w:jc w:val="center"/>
        <w:rPr>
          <w:rFonts w:ascii="Arial" w:hAnsi="Arial" w:cs="Arial"/>
          <w:sz w:val="23"/>
          <w:szCs w:val="23"/>
        </w:rPr>
      </w:pPr>
      <w:r w:rsidRPr="00EB5EA9">
        <w:rPr>
          <w:rFonts w:ascii="Arial" w:hAnsi="Arial" w:cs="Arial"/>
          <w:sz w:val="23"/>
          <w:szCs w:val="23"/>
        </w:rPr>
        <w:t>AGENDA</w:t>
      </w:r>
    </w:p>
    <w:p w14:paraId="2730C9ED" w14:textId="77777777" w:rsidR="00594726" w:rsidRPr="00EB5EA9" w:rsidRDefault="00594726">
      <w:pPr>
        <w:spacing w:line="233" w:lineRule="auto"/>
        <w:jc w:val="center"/>
        <w:rPr>
          <w:rFonts w:ascii="Arial" w:hAnsi="Arial" w:cs="Arial"/>
          <w:sz w:val="23"/>
          <w:szCs w:val="23"/>
        </w:rPr>
      </w:pPr>
      <w:r w:rsidRPr="00EB5EA9">
        <w:rPr>
          <w:rFonts w:ascii="Arial" w:hAnsi="Arial" w:cs="Arial"/>
          <w:sz w:val="23"/>
          <w:szCs w:val="23"/>
        </w:rPr>
        <w:t>REGULAR MEETING OF THE BOARD OF EDUCATION</w:t>
      </w:r>
    </w:p>
    <w:p w14:paraId="15BF4DE2" w14:textId="77777777" w:rsidR="00594726" w:rsidRPr="00EB5EA9" w:rsidRDefault="00594726">
      <w:pPr>
        <w:spacing w:line="233" w:lineRule="auto"/>
        <w:ind w:right="270"/>
        <w:jc w:val="center"/>
        <w:rPr>
          <w:rFonts w:ascii="Arial" w:hAnsi="Arial" w:cs="Arial"/>
          <w:sz w:val="23"/>
          <w:szCs w:val="23"/>
        </w:rPr>
      </w:pPr>
      <w:r w:rsidRPr="00EB5EA9">
        <w:rPr>
          <w:rFonts w:ascii="Arial" w:hAnsi="Arial" w:cs="Arial"/>
          <w:sz w:val="23"/>
          <w:szCs w:val="23"/>
        </w:rPr>
        <w:t>SPARTA COMMUNITY UNIT DISTRICT NO. 140</w:t>
      </w:r>
    </w:p>
    <w:p w14:paraId="671BA733" w14:textId="77777777" w:rsidR="00594726" w:rsidRPr="00EB5EA9" w:rsidRDefault="00376778">
      <w:pPr>
        <w:spacing w:line="233" w:lineRule="auto"/>
        <w:ind w:right="270"/>
        <w:jc w:val="center"/>
        <w:rPr>
          <w:rFonts w:ascii="Arial" w:hAnsi="Arial" w:cs="Arial"/>
          <w:sz w:val="23"/>
          <w:szCs w:val="23"/>
        </w:rPr>
      </w:pPr>
      <w:r w:rsidRPr="00EB5EA9">
        <w:rPr>
          <w:rFonts w:ascii="Arial" w:hAnsi="Arial" w:cs="Arial"/>
          <w:sz w:val="23"/>
          <w:szCs w:val="23"/>
        </w:rPr>
        <w:t>Sparta Lincoln School</w:t>
      </w:r>
    </w:p>
    <w:p w14:paraId="2AEA3009" w14:textId="39015B2E" w:rsidR="00594726" w:rsidRPr="00EB5EA9" w:rsidRDefault="00107F06">
      <w:pPr>
        <w:spacing w:line="233" w:lineRule="auto"/>
        <w:ind w:right="270"/>
        <w:jc w:val="center"/>
        <w:rPr>
          <w:rFonts w:ascii="Arial" w:hAnsi="Arial" w:cs="Arial"/>
          <w:sz w:val="23"/>
          <w:szCs w:val="23"/>
        </w:rPr>
      </w:pPr>
      <w:r w:rsidRPr="00EB5EA9">
        <w:rPr>
          <w:rFonts w:ascii="Arial" w:hAnsi="Arial" w:cs="Arial"/>
          <w:sz w:val="23"/>
          <w:szCs w:val="23"/>
        </w:rPr>
        <w:t xml:space="preserve">September </w:t>
      </w:r>
      <w:r w:rsidR="00296645" w:rsidRPr="00EB5EA9">
        <w:rPr>
          <w:rFonts w:ascii="Arial" w:hAnsi="Arial" w:cs="Arial"/>
          <w:sz w:val="23"/>
          <w:szCs w:val="23"/>
        </w:rPr>
        <w:t>1</w:t>
      </w:r>
      <w:r w:rsidR="00905CE2" w:rsidRPr="00EB5EA9">
        <w:rPr>
          <w:rFonts w:ascii="Arial" w:hAnsi="Arial" w:cs="Arial"/>
          <w:sz w:val="23"/>
          <w:szCs w:val="23"/>
        </w:rPr>
        <w:t>1</w:t>
      </w:r>
      <w:r w:rsidR="0077730D" w:rsidRPr="00EB5EA9">
        <w:rPr>
          <w:rFonts w:ascii="Arial" w:hAnsi="Arial" w:cs="Arial"/>
          <w:sz w:val="23"/>
          <w:szCs w:val="23"/>
        </w:rPr>
        <w:t>,</w:t>
      </w:r>
      <w:r w:rsidR="00594726" w:rsidRPr="00EB5EA9">
        <w:rPr>
          <w:rFonts w:ascii="Arial" w:hAnsi="Arial" w:cs="Arial"/>
          <w:sz w:val="23"/>
          <w:szCs w:val="23"/>
        </w:rPr>
        <w:t xml:space="preserve"> 20</w:t>
      </w:r>
      <w:r w:rsidR="009E368C" w:rsidRPr="00EB5EA9">
        <w:rPr>
          <w:rFonts w:ascii="Arial" w:hAnsi="Arial" w:cs="Arial"/>
          <w:sz w:val="23"/>
          <w:szCs w:val="23"/>
        </w:rPr>
        <w:t>2</w:t>
      </w:r>
      <w:r w:rsidR="00905CE2" w:rsidRPr="00EB5EA9">
        <w:rPr>
          <w:rFonts w:ascii="Arial" w:hAnsi="Arial" w:cs="Arial"/>
          <w:sz w:val="23"/>
          <w:szCs w:val="23"/>
        </w:rPr>
        <w:t>5</w:t>
      </w:r>
    </w:p>
    <w:p w14:paraId="7541A14F" w14:textId="77777777" w:rsidR="00594726" w:rsidRPr="00EB5EA9" w:rsidRDefault="00594726">
      <w:pPr>
        <w:spacing w:line="233" w:lineRule="auto"/>
        <w:ind w:right="270"/>
        <w:jc w:val="center"/>
        <w:rPr>
          <w:rFonts w:ascii="Arial" w:hAnsi="Arial" w:cs="Arial"/>
          <w:sz w:val="23"/>
          <w:szCs w:val="23"/>
        </w:rPr>
      </w:pPr>
      <w:r w:rsidRPr="00EB5EA9">
        <w:rPr>
          <w:rFonts w:ascii="Arial" w:hAnsi="Arial" w:cs="Arial"/>
          <w:sz w:val="23"/>
          <w:szCs w:val="23"/>
        </w:rPr>
        <w:t>7:00 p.m.</w:t>
      </w:r>
    </w:p>
    <w:p w14:paraId="295889C2" w14:textId="77777777" w:rsidR="00EC3AA9" w:rsidRPr="00EB5EA9" w:rsidRDefault="00EC3AA9" w:rsidP="00EC3AA9">
      <w:pPr>
        <w:spacing w:line="233" w:lineRule="auto"/>
        <w:ind w:right="270"/>
        <w:rPr>
          <w:rFonts w:ascii="Arial" w:hAnsi="Arial" w:cs="Arial"/>
          <w:sz w:val="23"/>
          <w:szCs w:val="23"/>
        </w:rPr>
      </w:pPr>
    </w:p>
    <w:p w14:paraId="43135CA2" w14:textId="7753854F" w:rsidR="006013F9" w:rsidRPr="00EB5EA9" w:rsidRDefault="006013F9" w:rsidP="006013F9">
      <w:pPr>
        <w:pStyle w:val="Level1"/>
        <w:numPr>
          <w:ilvl w:val="0"/>
          <w:numId w:val="1"/>
        </w:numPr>
        <w:tabs>
          <w:tab w:val="left" w:pos="-1440"/>
          <w:tab w:val="num" w:pos="720"/>
        </w:tabs>
        <w:ind w:left="720" w:right="270"/>
        <w:rPr>
          <w:rFonts w:ascii="Arial" w:hAnsi="Arial" w:cs="Arial"/>
          <w:b/>
          <w:bCs/>
          <w:sz w:val="23"/>
          <w:szCs w:val="23"/>
        </w:rPr>
      </w:pPr>
      <w:r w:rsidRPr="00EB5EA9">
        <w:rPr>
          <w:rFonts w:ascii="Arial" w:hAnsi="Arial" w:cs="Arial"/>
          <w:sz w:val="23"/>
          <w:szCs w:val="23"/>
        </w:rPr>
        <w:t>Call</w:t>
      </w:r>
      <w:r w:rsidR="00B07ACD" w:rsidRPr="00EB5EA9">
        <w:rPr>
          <w:rFonts w:ascii="Arial" w:hAnsi="Arial" w:cs="Arial"/>
          <w:sz w:val="23"/>
          <w:szCs w:val="23"/>
        </w:rPr>
        <w:t xml:space="preserve"> Public Budget Hearing to Order </w:t>
      </w:r>
    </w:p>
    <w:p w14:paraId="519D59BB" w14:textId="6BA75811" w:rsidR="006013F9" w:rsidRPr="00EB5EA9" w:rsidRDefault="006013F9" w:rsidP="00EC3AA9">
      <w:pPr>
        <w:pStyle w:val="Level1"/>
        <w:numPr>
          <w:ilvl w:val="0"/>
          <w:numId w:val="1"/>
        </w:numPr>
        <w:tabs>
          <w:tab w:val="left" w:pos="-1440"/>
          <w:tab w:val="num" w:pos="720"/>
        </w:tabs>
        <w:ind w:left="720" w:right="270"/>
        <w:rPr>
          <w:rFonts w:ascii="Arial" w:hAnsi="Arial" w:cs="Arial"/>
          <w:sz w:val="23"/>
          <w:szCs w:val="23"/>
        </w:rPr>
      </w:pPr>
      <w:r w:rsidRPr="00EB5EA9">
        <w:rPr>
          <w:rFonts w:ascii="Arial" w:hAnsi="Arial" w:cs="Arial"/>
          <w:sz w:val="23"/>
          <w:szCs w:val="23"/>
        </w:rPr>
        <w:t xml:space="preserve">Close Public Hearing </w:t>
      </w:r>
    </w:p>
    <w:p w14:paraId="1C88311B" w14:textId="77777777" w:rsidR="00C5374E" w:rsidRPr="00EB5EA9" w:rsidRDefault="00B07ACD" w:rsidP="00C5374E">
      <w:pPr>
        <w:pStyle w:val="Level1"/>
        <w:numPr>
          <w:ilvl w:val="0"/>
          <w:numId w:val="1"/>
        </w:numPr>
        <w:tabs>
          <w:tab w:val="left" w:pos="-1440"/>
          <w:tab w:val="num" w:pos="720"/>
        </w:tabs>
        <w:spacing w:line="233" w:lineRule="auto"/>
        <w:ind w:left="720" w:right="270"/>
        <w:rPr>
          <w:rFonts w:ascii="Arial" w:hAnsi="Arial" w:cs="Arial"/>
          <w:sz w:val="23"/>
          <w:szCs w:val="23"/>
        </w:rPr>
      </w:pPr>
      <w:r w:rsidRPr="00EB5EA9">
        <w:rPr>
          <w:rFonts w:ascii="Arial" w:hAnsi="Arial" w:cs="Arial"/>
          <w:sz w:val="23"/>
          <w:szCs w:val="23"/>
        </w:rPr>
        <w:t>Call Regular Meeting to Order</w:t>
      </w:r>
      <w:r w:rsidR="00F0178A" w:rsidRPr="00EB5EA9">
        <w:rPr>
          <w:rFonts w:ascii="Arial" w:hAnsi="Arial" w:cs="Arial"/>
          <w:sz w:val="23"/>
          <w:szCs w:val="23"/>
        </w:rPr>
        <w:t>, Roll Call, Recite Pledge of Allegiance</w:t>
      </w:r>
    </w:p>
    <w:p w14:paraId="6DFBE5B1" w14:textId="77777777" w:rsidR="009D203A" w:rsidRPr="00EB5EA9" w:rsidRDefault="009D203A" w:rsidP="009D203A">
      <w:pPr>
        <w:numPr>
          <w:ilvl w:val="0"/>
          <w:numId w:val="1"/>
        </w:numPr>
        <w:spacing w:line="233" w:lineRule="auto"/>
        <w:ind w:right="270"/>
        <w:rPr>
          <w:rFonts w:ascii="Arial" w:hAnsi="Arial" w:cs="Arial"/>
          <w:sz w:val="23"/>
          <w:szCs w:val="23"/>
        </w:rPr>
      </w:pPr>
      <w:r w:rsidRPr="00EB5EA9">
        <w:rPr>
          <w:rFonts w:ascii="Arial" w:hAnsi="Arial" w:cs="Arial"/>
          <w:sz w:val="23"/>
          <w:szCs w:val="23"/>
        </w:rPr>
        <w:t>Public Comments (blue card requests)</w:t>
      </w:r>
    </w:p>
    <w:p w14:paraId="173A49D8" w14:textId="4F06EC64" w:rsidR="00594726" w:rsidRPr="00EB5EA9" w:rsidRDefault="00594726" w:rsidP="00C47129">
      <w:pPr>
        <w:pStyle w:val="Level1"/>
        <w:numPr>
          <w:ilvl w:val="0"/>
          <w:numId w:val="1"/>
        </w:numPr>
        <w:tabs>
          <w:tab w:val="left" w:pos="-1440"/>
          <w:tab w:val="num" w:pos="720"/>
        </w:tabs>
        <w:spacing w:line="233" w:lineRule="auto"/>
        <w:ind w:left="720" w:right="270"/>
        <w:rPr>
          <w:rFonts w:ascii="Arial" w:hAnsi="Arial" w:cs="Arial"/>
          <w:sz w:val="23"/>
          <w:szCs w:val="23"/>
        </w:rPr>
      </w:pPr>
      <w:r w:rsidRPr="00EB5EA9">
        <w:rPr>
          <w:rFonts w:ascii="Arial" w:hAnsi="Arial" w:cs="Arial"/>
          <w:sz w:val="23"/>
          <w:szCs w:val="23"/>
        </w:rPr>
        <w:t>Approve Minutes</w:t>
      </w:r>
      <w:r w:rsidRPr="00EB5EA9">
        <w:rPr>
          <w:rFonts w:ascii="Arial" w:hAnsi="Arial" w:cs="Arial"/>
          <w:b/>
          <w:bCs/>
          <w:sz w:val="23"/>
          <w:szCs w:val="23"/>
        </w:rPr>
        <w:t xml:space="preserve"> </w:t>
      </w:r>
    </w:p>
    <w:p w14:paraId="322F91DA" w14:textId="77777777" w:rsidR="00594726" w:rsidRPr="00EB5EA9" w:rsidRDefault="00594726">
      <w:pPr>
        <w:pStyle w:val="Level1"/>
        <w:numPr>
          <w:ilvl w:val="0"/>
          <w:numId w:val="1"/>
        </w:numPr>
        <w:tabs>
          <w:tab w:val="left" w:pos="-1440"/>
          <w:tab w:val="num" w:pos="720"/>
        </w:tabs>
        <w:spacing w:line="233" w:lineRule="auto"/>
        <w:ind w:left="720" w:right="270"/>
        <w:rPr>
          <w:rFonts w:ascii="Arial" w:hAnsi="Arial" w:cs="Arial"/>
          <w:sz w:val="23"/>
          <w:szCs w:val="23"/>
        </w:rPr>
      </w:pPr>
      <w:r w:rsidRPr="00EB5EA9">
        <w:rPr>
          <w:rFonts w:ascii="Arial" w:hAnsi="Arial" w:cs="Arial"/>
          <w:sz w:val="23"/>
          <w:szCs w:val="23"/>
        </w:rPr>
        <w:t>Consent Items</w:t>
      </w:r>
    </w:p>
    <w:p w14:paraId="6D7C9A50" w14:textId="25C3333A" w:rsidR="000B5D60" w:rsidRPr="00EB5EA9" w:rsidRDefault="00594726" w:rsidP="00662659">
      <w:pPr>
        <w:pStyle w:val="Level2"/>
        <w:numPr>
          <w:ilvl w:val="1"/>
          <w:numId w:val="1"/>
        </w:numPr>
        <w:tabs>
          <w:tab w:val="left" w:pos="-1440"/>
          <w:tab w:val="num" w:pos="1440"/>
        </w:tabs>
        <w:spacing w:line="233" w:lineRule="auto"/>
        <w:ind w:left="720" w:right="270" w:firstLine="0"/>
        <w:rPr>
          <w:rFonts w:ascii="Arial" w:hAnsi="Arial" w:cs="Arial"/>
          <w:sz w:val="23"/>
          <w:szCs w:val="23"/>
        </w:rPr>
      </w:pPr>
      <w:r w:rsidRPr="00EB5EA9">
        <w:rPr>
          <w:rFonts w:ascii="Arial" w:hAnsi="Arial" w:cs="Arial"/>
          <w:sz w:val="23"/>
          <w:szCs w:val="23"/>
        </w:rPr>
        <w:t>Bills</w:t>
      </w:r>
      <w:r w:rsidR="00560E27" w:rsidRPr="00EB5EA9">
        <w:rPr>
          <w:rFonts w:ascii="Arial" w:hAnsi="Arial" w:cs="Arial"/>
          <w:sz w:val="23"/>
          <w:szCs w:val="23"/>
        </w:rPr>
        <w:t xml:space="preserve"> and</w:t>
      </w:r>
      <w:r w:rsidRPr="00EB5EA9">
        <w:rPr>
          <w:rFonts w:ascii="Arial" w:hAnsi="Arial" w:cs="Arial"/>
          <w:sz w:val="23"/>
          <w:szCs w:val="23"/>
        </w:rPr>
        <w:t xml:space="preserve"> Payroll </w:t>
      </w:r>
    </w:p>
    <w:p w14:paraId="6038F089" w14:textId="77777777" w:rsidR="00594726" w:rsidRPr="00EB5EA9" w:rsidRDefault="00594726">
      <w:pPr>
        <w:pStyle w:val="Level2"/>
        <w:numPr>
          <w:ilvl w:val="1"/>
          <w:numId w:val="1"/>
        </w:numPr>
        <w:tabs>
          <w:tab w:val="left" w:pos="-1440"/>
          <w:tab w:val="num" w:pos="1440"/>
        </w:tabs>
        <w:spacing w:line="233" w:lineRule="auto"/>
        <w:ind w:right="270"/>
        <w:rPr>
          <w:rFonts w:ascii="Arial" w:hAnsi="Arial" w:cs="Arial"/>
          <w:sz w:val="23"/>
          <w:szCs w:val="23"/>
        </w:rPr>
      </w:pPr>
      <w:r w:rsidRPr="00EB5EA9">
        <w:rPr>
          <w:rFonts w:ascii="Arial" w:hAnsi="Arial" w:cs="Arial"/>
          <w:sz w:val="23"/>
          <w:szCs w:val="23"/>
        </w:rPr>
        <w:t>Meetings and Conferences</w:t>
      </w:r>
    </w:p>
    <w:p w14:paraId="0370B32E" w14:textId="3F2D1075" w:rsidR="00594726" w:rsidRPr="00EB5EA9" w:rsidRDefault="0073634B" w:rsidP="0073634B">
      <w:pPr>
        <w:pStyle w:val="Level3"/>
        <w:tabs>
          <w:tab w:val="left" w:pos="-1440"/>
        </w:tabs>
        <w:spacing w:line="233" w:lineRule="auto"/>
        <w:ind w:left="1440" w:right="270" w:hanging="1440"/>
        <w:rPr>
          <w:rFonts w:ascii="Arial" w:hAnsi="Arial" w:cs="Arial"/>
          <w:sz w:val="23"/>
          <w:szCs w:val="23"/>
        </w:rPr>
      </w:pPr>
      <w:r w:rsidRPr="00EB5EA9">
        <w:rPr>
          <w:rFonts w:ascii="Arial" w:hAnsi="Arial" w:cs="Arial"/>
          <w:sz w:val="23"/>
          <w:szCs w:val="23"/>
        </w:rPr>
        <w:tab/>
        <w:t>I.</w:t>
      </w:r>
      <w:r w:rsidRPr="00EB5EA9">
        <w:rPr>
          <w:rFonts w:ascii="Arial" w:hAnsi="Arial" w:cs="Arial"/>
          <w:sz w:val="23"/>
          <w:szCs w:val="23"/>
        </w:rPr>
        <w:tab/>
      </w:r>
      <w:r w:rsidR="00107F06" w:rsidRPr="00EB5EA9">
        <w:rPr>
          <w:rFonts w:ascii="Arial" w:hAnsi="Arial" w:cs="Arial"/>
          <w:sz w:val="23"/>
          <w:szCs w:val="23"/>
        </w:rPr>
        <w:t xml:space="preserve">October </w:t>
      </w:r>
      <w:r w:rsidR="00905CE2" w:rsidRPr="00EB5EA9">
        <w:rPr>
          <w:rFonts w:ascii="Arial" w:hAnsi="Arial" w:cs="Arial"/>
          <w:sz w:val="23"/>
          <w:szCs w:val="23"/>
        </w:rPr>
        <w:t>9</w:t>
      </w:r>
      <w:r w:rsidR="00594726" w:rsidRPr="00EB5EA9">
        <w:rPr>
          <w:rFonts w:ascii="Arial" w:hAnsi="Arial" w:cs="Arial"/>
          <w:sz w:val="23"/>
          <w:szCs w:val="23"/>
        </w:rPr>
        <w:t>, 20</w:t>
      </w:r>
      <w:r w:rsidR="009E368C" w:rsidRPr="00EB5EA9">
        <w:rPr>
          <w:rFonts w:ascii="Arial" w:hAnsi="Arial" w:cs="Arial"/>
          <w:sz w:val="23"/>
          <w:szCs w:val="23"/>
        </w:rPr>
        <w:t>2</w:t>
      </w:r>
      <w:r w:rsidR="00905CE2" w:rsidRPr="00EB5EA9">
        <w:rPr>
          <w:rFonts w:ascii="Arial" w:hAnsi="Arial" w:cs="Arial"/>
          <w:sz w:val="23"/>
          <w:szCs w:val="23"/>
        </w:rPr>
        <w:t>5</w:t>
      </w:r>
      <w:r w:rsidR="00594726" w:rsidRPr="00EB5EA9">
        <w:rPr>
          <w:rFonts w:ascii="Arial" w:hAnsi="Arial" w:cs="Arial"/>
          <w:sz w:val="23"/>
          <w:szCs w:val="23"/>
        </w:rPr>
        <w:t xml:space="preserve"> – Regular Board Meeting </w:t>
      </w:r>
      <w:r w:rsidR="004C5B80" w:rsidRPr="00EB5EA9">
        <w:rPr>
          <w:rFonts w:ascii="Arial" w:hAnsi="Arial" w:cs="Arial"/>
          <w:sz w:val="23"/>
          <w:szCs w:val="23"/>
        </w:rPr>
        <w:t xml:space="preserve">at </w:t>
      </w:r>
      <w:r w:rsidR="00296645" w:rsidRPr="00EB5EA9">
        <w:rPr>
          <w:rFonts w:ascii="Arial" w:hAnsi="Arial" w:cs="Arial"/>
          <w:sz w:val="23"/>
          <w:szCs w:val="23"/>
        </w:rPr>
        <w:t>Evansville Attendance C</w:t>
      </w:r>
      <w:r w:rsidRPr="00EB5EA9">
        <w:rPr>
          <w:rFonts w:ascii="Arial" w:hAnsi="Arial" w:cs="Arial"/>
          <w:sz w:val="23"/>
          <w:szCs w:val="23"/>
        </w:rPr>
        <w:t>enter</w:t>
      </w:r>
      <w:r w:rsidR="00CB2E5E" w:rsidRPr="00EB5EA9">
        <w:rPr>
          <w:rFonts w:ascii="Arial" w:hAnsi="Arial" w:cs="Arial"/>
          <w:sz w:val="23"/>
          <w:szCs w:val="23"/>
        </w:rPr>
        <w:t xml:space="preserve"> 7</w:t>
      </w:r>
      <w:r w:rsidR="009E0254" w:rsidRPr="00EB5EA9">
        <w:rPr>
          <w:rFonts w:ascii="Arial" w:hAnsi="Arial" w:cs="Arial"/>
          <w:sz w:val="23"/>
          <w:szCs w:val="23"/>
        </w:rPr>
        <w:t xml:space="preserve"> </w:t>
      </w:r>
      <w:r w:rsidR="00CB2E5E" w:rsidRPr="00EB5EA9">
        <w:rPr>
          <w:rFonts w:ascii="Arial" w:hAnsi="Arial" w:cs="Arial"/>
          <w:sz w:val="23"/>
          <w:szCs w:val="23"/>
        </w:rPr>
        <w:t>p.m.</w:t>
      </w:r>
    </w:p>
    <w:p w14:paraId="4F545B60" w14:textId="77777777" w:rsidR="00594726" w:rsidRPr="00EB5EA9" w:rsidRDefault="00594726">
      <w:pPr>
        <w:pStyle w:val="Level1"/>
        <w:numPr>
          <w:ilvl w:val="0"/>
          <w:numId w:val="1"/>
        </w:numPr>
        <w:tabs>
          <w:tab w:val="left" w:pos="-1440"/>
          <w:tab w:val="num" w:pos="720"/>
        </w:tabs>
        <w:spacing w:line="233" w:lineRule="auto"/>
        <w:ind w:left="720" w:right="270"/>
        <w:rPr>
          <w:rFonts w:ascii="Arial" w:hAnsi="Arial" w:cs="Arial"/>
          <w:sz w:val="23"/>
          <w:szCs w:val="23"/>
        </w:rPr>
      </w:pPr>
      <w:r w:rsidRPr="00EB5EA9">
        <w:rPr>
          <w:rFonts w:ascii="Arial" w:hAnsi="Arial" w:cs="Arial"/>
          <w:sz w:val="23"/>
          <w:szCs w:val="23"/>
        </w:rPr>
        <w:t>Reports and Discussion/Action Items</w:t>
      </w:r>
    </w:p>
    <w:p w14:paraId="72424E7C" w14:textId="3AA0CF27" w:rsidR="009E368C" w:rsidRPr="00EB5EA9" w:rsidRDefault="009E368C" w:rsidP="009E368C">
      <w:pPr>
        <w:pStyle w:val="Level2"/>
        <w:numPr>
          <w:ilvl w:val="1"/>
          <w:numId w:val="2"/>
        </w:numPr>
        <w:tabs>
          <w:tab w:val="left" w:pos="-1440"/>
          <w:tab w:val="num" w:pos="1440"/>
        </w:tabs>
        <w:spacing w:line="233" w:lineRule="auto"/>
        <w:ind w:right="270"/>
        <w:rPr>
          <w:rFonts w:ascii="Arial" w:hAnsi="Arial" w:cs="Arial"/>
          <w:sz w:val="23"/>
          <w:szCs w:val="23"/>
        </w:rPr>
      </w:pPr>
      <w:r w:rsidRPr="00EB5EA9">
        <w:rPr>
          <w:rFonts w:ascii="Arial" w:hAnsi="Arial" w:cs="Arial"/>
          <w:sz w:val="23"/>
          <w:szCs w:val="23"/>
        </w:rPr>
        <w:t>Administration Reports</w:t>
      </w:r>
    </w:p>
    <w:p w14:paraId="74C9D85D" w14:textId="77777777" w:rsidR="009E368C" w:rsidRPr="00EB5EA9" w:rsidRDefault="009E368C" w:rsidP="009E368C">
      <w:pPr>
        <w:pStyle w:val="Level2"/>
        <w:tabs>
          <w:tab w:val="left" w:pos="-1440"/>
        </w:tabs>
        <w:spacing w:line="233" w:lineRule="auto"/>
        <w:ind w:right="270" w:firstLine="0"/>
        <w:rPr>
          <w:rFonts w:ascii="Arial" w:hAnsi="Arial" w:cs="Arial"/>
          <w:sz w:val="23"/>
          <w:szCs w:val="23"/>
        </w:rPr>
      </w:pPr>
      <w:r w:rsidRPr="00EB5EA9">
        <w:rPr>
          <w:rFonts w:ascii="Arial" w:hAnsi="Arial" w:cs="Arial"/>
          <w:sz w:val="23"/>
          <w:szCs w:val="23"/>
        </w:rPr>
        <w:t>I.</w:t>
      </w:r>
      <w:r w:rsidRPr="00EB5EA9">
        <w:rPr>
          <w:rFonts w:ascii="Arial" w:hAnsi="Arial" w:cs="Arial"/>
          <w:sz w:val="23"/>
          <w:szCs w:val="23"/>
        </w:rPr>
        <w:tab/>
        <w:t>Principals</w:t>
      </w:r>
    </w:p>
    <w:p w14:paraId="72D32A96" w14:textId="15BA35C9" w:rsidR="009E368C" w:rsidRPr="00EB5EA9" w:rsidRDefault="009E368C" w:rsidP="0068724A">
      <w:pPr>
        <w:pStyle w:val="Level2"/>
        <w:tabs>
          <w:tab w:val="left" w:pos="-1440"/>
        </w:tabs>
        <w:spacing w:line="233" w:lineRule="auto"/>
        <w:ind w:right="270" w:firstLine="0"/>
        <w:rPr>
          <w:rFonts w:ascii="Arial" w:hAnsi="Arial" w:cs="Arial"/>
          <w:sz w:val="23"/>
          <w:szCs w:val="23"/>
        </w:rPr>
      </w:pPr>
      <w:r w:rsidRPr="00EB5EA9">
        <w:rPr>
          <w:rFonts w:ascii="Arial" w:hAnsi="Arial" w:cs="Arial"/>
          <w:sz w:val="23"/>
          <w:szCs w:val="23"/>
        </w:rPr>
        <w:t>II.</w:t>
      </w:r>
      <w:r w:rsidRPr="00EB5EA9">
        <w:rPr>
          <w:rFonts w:ascii="Arial" w:hAnsi="Arial" w:cs="Arial"/>
          <w:sz w:val="23"/>
          <w:szCs w:val="23"/>
        </w:rPr>
        <w:tab/>
        <w:t>Building and Grounds</w:t>
      </w:r>
    </w:p>
    <w:p w14:paraId="6276D302" w14:textId="018C52DF" w:rsidR="009E368C" w:rsidRPr="00EB5EA9" w:rsidRDefault="00296645" w:rsidP="00097116">
      <w:pPr>
        <w:pStyle w:val="Level2"/>
        <w:tabs>
          <w:tab w:val="left" w:pos="-1440"/>
        </w:tabs>
        <w:spacing w:line="233" w:lineRule="auto"/>
        <w:ind w:right="270" w:firstLine="0"/>
        <w:rPr>
          <w:rFonts w:ascii="Arial" w:hAnsi="Arial" w:cs="Arial"/>
          <w:sz w:val="23"/>
          <w:szCs w:val="23"/>
        </w:rPr>
      </w:pPr>
      <w:r w:rsidRPr="00EB5EA9">
        <w:rPr>
          <w:rFonts w:ascii="Arial" w:hAnsi="Arial" w:cs="Arial"/>
          <w:sz w:val="23"/>
          <w:szCs w:val="23"/>
        </w:rPr>
        <w:t>I</w:t>
      </w:r>
      <w:r w:rsidR="0068724A" w:rsidRPr="00EB5EA9">
        <w:rPr>
          <w:rFonts w:ascii="Arial" w:hAnsi="Arial" w:cs="Arial"/>
          <w:sz w:val="23"/>
          <w:szCs w:val="23"/>
        </w:rPr>
        <w:t>II</w:t>
      </w:r>
      <w:r w:rsidR="009E368C" w:rsidRPr="00EB5EA9">
        <w:rPr>
          <w:rFonts w:ascii="Arial" w:hAnsi="Arial" w:cs="Arial"/>
          <w:sz w:val="23"/>
          <w:szCs w:val="23"/>
        </w:rPr>
        <w:t>.</w:t>
      </w:r>
      <w:r w:rsidR="009E368C" w:rsidRPr="00EB5EA9">
        <w:rPr>
          <w:rFonts w:ascii="Arial" w:hAnsi="Arial" w:cs="Arial"/>
          <w:sz w:val="23"/>
          <w:szCs w:val="23"/>
        </w:rPr>
        <w:tab/>
        <w:t>Superintendent</w:t>
      </w:r>
    </w:p>
    <w:p w14:paraId="5D2D9FD1" w14:textId="2E717B70" w:rsidR="00146D06" w:rsidRPr="00EB5EA9" w:rsidRDefault="00146D06" w:rsidP="00097116">
      <w:pPr>
        <w:pStyle w:val="Level2"/>
        <w:tabs>
          <w:tab w:val="left" w:pos="-1440"/>
        </w:tabs>
        <w:spacing w:line="233" w:lineRule="auto"/>
        <w:ind w:right="270" w:firstLine="0"/>
        <w:rPr>
          <w:rFonts w:ascii="Arial" w:hAnsi="Arial" w:cs="Arial"/>
          <w:sz w:val="23"/>
          <w:szCs w:val="23"/>
        </w:rPr>
      </w:pPr>
      <w:r w:rsidRPr="00EB5EA9">
        <w:rPr>
          <w:rFonts w:ascii="Arial" w:hAnsi="Arial" w:cs="Arial"/>
          <w:sz w:val="23"/>
          <w:szCs w:val="23"/>
        </w:rPr>
        <w:t>IV.</w:t>
      </w:r>
      <w:r w:rsidRPr="00EB5EA9">
        <w:rPr>
          <w:rFonts w:ascii="Arial" w:hAnsi="Arial" w:cs="Arial"/>
          <w:sz w:val="23"/>
          <w:szCs w:val="23"/>
        </w:rPr>
        <w:tab/>
        <w:t>FFA</w:t>
      </w:r>
    </w:p>
    <w:p w14:paraId="5D4BCF8C" w14:textId="77777777" w:rsidR="00431D2C" w:rsidRPr="00EB5EA9" w:rsidRDefault="00273CFA" w:rsidP="00273CFA">
      <w:pPr>
        <w:pStyle w:val="Level2"/>
        <w:tabs>
          <w:tab w:val="left" w:pos="-1440"/>
        </w:tabs>
        <w:spacing w:line="233" w:lineRule="auto"/>
        <w:ind w:left="720" w:right="270" w:firstLine="0"/>
        <w:rPr>
          <w:rFonts w:ascii="Arial" w:hAnsi="Arial" w:cs="Arial"/>
          <w:sz w:val="23"/>
          <w:szCs w:val="23"/>
        </w:rPr>
      </w:pPr>
      <w:r w:rsidRPr="00EB5EA9">
        <w:rPr>
          <w:rFonts w:ascii="Arial" w:hAnsi="Arial" w:cs="Arial"/>
          <w:sz w:val="23"/>
          <w:szCs w:val="23"/>
        </w:rPr>
        <w:t>b.</w:t>
      </w:r>
      <w:r w:rsidRPr="00EB5EA9">
        <w:rPr>
          <w:rFonts w:ascii="Arial" w:hAnsi="Arial" w:cs="Arial"/>
          <w:sz w:val="23"/>
          <w:szCs w:val="23"/>
        </w:rPr>
        <w:tab/>
      </w:r>
      <w:r w:rsidR="00594726" w:rsidRPr="00EB5EA9">
        <w:rPr>
          <w:rFonts w:ascii="Arial" w:hAnsi="Arial" w:cs="Arial"/>
          <w:sz w:val="23"/>
          <w:szCs w:val="23"/>
        </w:rPr>
        <w:t>Board Committee Reports</w:t>
      </w:r>
    </w:p>
    <w:p w14:paraId="26FCDBC9" w14:textId="71117AEF" w:rsidR="00594726" w:rsidRPr="00EB5EA9" w:rsidRDefault="00560E27" w:rsidP="00560E27">
      <w:pPr>
        <w:pStyle w:val="Level2"/>
        <w:tabs>
          <w:tab w:val="left" w:pos="-1440"/>
        </w:tabs>
        <w:spacing w:line="233" w:lineRule="auto"/>
        <w:ind w:left="360" w:right="270" w:firstLine="0"/>
        <w:rPr>
          <w:rFonts w:ascii="Arial" w:hAnsi="Arial" w:cs="Arial"/>
          <w:sz w:val="23"/>
          <w:szCs w:val="23"/>
        </w:rPr>
      </w:pPr>
      <w:r w:rsidRPr="00EB5EA9">
        <w:rPr>
          <w:rFonts w:ascii="Arial" w:hAnsi="Arial" w:cs="Arial"/>
          <w:sz w:val="23"/>
          <w:szCs w:val="23"/>
        </w:rPr>
        <w:tab/>
        <w:t>c.</w:t>
      </w:r>
      <w:r w:rsidRPr="00EB5EA9">
        <w:rPr>
          <w:rFonts w:ascii="Arial" w:hAnsi="Arial" w:cs="Arial"/>
          <w:sz w:val="23"/>
          <w:szCs w:val="23"/>
        </w:rPr>
        <w:tab/>
      </w:r>
      <w:r w:rsidR="00594726" w:rsidRPr="00EB5EA9">
        <w:rPr>
          <w:rFonts w:ascii="Arial" w:hAnsi="Arial" w:cs="Arial"/>
          <w:sz w:val="23"/>
          <w:szCs w:val="23"/>
        </w:rPr>
        <w:t>Other</w:t>
      </w:r>
    </w:p>
    <w:p w14:paraId="25A6C950" w14:textId="310EAA5D" w:rsidR="00A57839" w:rsidRPr="00EB5EA9" w:rsidRDefault="00A70E00" w:rsidP="00431C99">
      <w:pPr>
        <w:pStyle w:val="Level3"/>
        <w:tabs>
          <w:tab w:val="left" w:pos="-1440"/>
          <w:tab w:val="num" w:pos="2160"/>
        </w:tabs>
        <w:spacing w:line="233" w:lineRule="auto"/>
        <w:ind w:right="270"/>
        <w:rPr>
          <w:rFonts w:ascii="Arial" w:hAnsi="Arial" w:cs="Arial"/>
          <w:sz w:val="23"/>
          <w:szCs w:val="23"/>
        </w:rPr>
      </w:pPr>
      <w:r w:rsidRPr="00EB5EA9">
        <w:rPr>
          <w:rFonts w:ascii="Arial" w:hAnsi="Arial" w:cs="Arial"/>
          <w:sz w:val="23"/>
          <w:szCs w:val="23"/>
        </w:rPr>
        <w:t>I.</w:t>
      </w:r>
      <w:r w:rsidRPr="00EB5EA9">
        <w:rPr>
          <w:rFonts w:ascii="Arial" w:hAnsi="Arial" w:cs="Arial"/>
          <w:sz w:val="23"/>
          <w:szCs w:val="23"/>
        </w:rPr>
        <w:tab/>
      </w:r>
      <w:r w:rsidR="00A57839" w:rsidRPr="00EB5EA9">
        <w:rPr>
          <w:rFonts w:ascii="Arial" w:hAnsi="Arial" w:cs="Arial"/>
          <w:sz w:val="23"/>
          <w:szCs w:val="23"/>
        </w:rPr>
        <w:t>Discuss/Approve FY</w:t>
      </w:r>
      <w:r w:rsidR="009E368C" w:rsidRPr="00EB5EA9">
        <w:rPr>
          <w:rFonts w:ascii="Arial" w:hAnsi="Arial" w:cs="Arial"/>
          <w:sz w:val="23"/>
          <w:szCs w:val="23"/>
        </w:rPr>
        <w:t>2</w:t>
      </w:r>
      <w:r w:rsidR="00905CE2" w:rsidRPr="00EB5EA9">
        <w:rPr>
          <w:rFonts w:ascii="Arial" w:hAnsi="Arial" w:cs="Arial"/>
          <w:sz w:val="23"/>
          <w:szCs w:val="23"/>
        </w:rPr>
        <w:t>6</w:t>
      </w:r>
      <w:r w:rsidR="00A57839" w:rsidRPr="00EB5EA9">
        <w:rPr>
          <w:rFonts w:ascii="Arial" w:hAnsi="Arial" w:cs="Arial"/>
          <w:sz w:val="23"/>
          <w:szCs w:val="23"/>
        </w:rPr>
        <w:t xml:space="preserve"> Official Budget  </w:t>
      </w:r>
    </w:p>
    <w:p w14:paraId="06D1E0DE" w14:textId="082D6E86" w:rsidR="004E7B91" w:rsidRPr="00EB5EA9" w:rsidRDefault="00283E2D" w:rsidP="00EC3AA9">
      <w:pPr>
        <w:pStyle w:val="Level3"/>
        <w:tabs>
          <w:tab w:val="left" w:pos="-1440"/>
        </w:tabs>
        <w:ind w:left="1440" w:right="270" w:hanging="1440"/>
        <w:rPr>
          <w:rFonts w:ascii="Arial" w:hAnsi="Arial" w:cs="Arial"/>
          <w:b/>
          <w:sz w:val="23"/>
          <w:szCs w:val="23"/>
        </w:rPr>
      </w:pPr>
      <w:r w:rsidRPr="00EB5EA9">
        <w:rPr>
          <w:rFonts w:ascii="Arial" w:hAnsi="Arial" w:cs="Arial"/>
          <w:sz w:val="23"/>
          <w:szCs w:val="23"/>
        </w:rPr>
        <w:tab/>
        <w:t>I</w:t>
      </w:r>
      <w:r w:rsidR="00431C99" w:rsidRPr="00EB5EA9">
        <w:rPr>
          <w:rFonts w:ascii="Arial" w:hAnsi="Arial" w:cs="Arial"/>
          <w:sz w:val="23"/>
          <w:szCs w:val="23"/>
        </w:rPr>
        <w:t>I</w:t>
      </w:r>
      <w:r w:rsidRPr="00EB5EA9">
        <w:rPr>
          <w:rFonts w:ascii="Arial" w:hAnsi="Arial" w:cs="Arial"/>
          <w:sz w:val="23"/>
          <w:szCs w:val="23"/>
        </w:rPr>
        <w:t>.</w:t>
      </w:r>
      <w:r w:rsidRPr="00EB5EA9">
        <w:rPr>
          <w:rFonts w:ascii="Arial" w:hAnsi="Arial" w:cs="Arial"/>
          <w:sz w:val="23"/>
          <w:szCs w:val="23"/>
        </w:rPr>
        <w:tab/>
      </w:r>
      <w:r w:rsidR="00BA5F90" w:rsidRPr="00EB5EA9">
        <w:rPr>
          <w:rFonts w:ascii="Arial" w:hAnsi="Arial" w:cs="Arial"/>
          <w:sz w:val="23"/>
          <w:szCs w:val="23"/>
        </w:rPr>
        <w:t xml:space="preserve">Discuss/Approve </w:t>
      </w:r>
      <w:r w:rsidR="001338C7" w:rsidRPr="00EB5EA9">
        <w:rPr>
          <w:rFonts w:ascii="Arial" w:hAnsi="Arial" w:cs="Arial"/>
          <w:sz w:val="23"/>
          <w:szCs w:val="23"/>
        </w:rPr>
        <w:t xml:space="preserve">Administrator and Teacher Salary and Benefits </w:t>
      </w:r>
      <w:r w:rsidR="00BA5F90" w:rsidRPr="00EB5EA9">
        <w:rPr>
          <w:rFonts w:ascii="Arial" w:hAnsi="Arial" w:cs="Arial"/>
          <w:sz w:val="23"/>
          <w:szCs w:val="23"/>
        </w:rPr>
        <w:t xml:space="preserve">Report </w:t>
      </w:r>
    </w:p>
    <w:p w14:paraId="4DC4F539" w14:textId="74D77196" w:rsidR="00F517E0" w:rsidRPr="00EB5EA9" w:rsidRDefault="003D5AFB" w:rsidP="00EC3AA9">
      <w:pPr>
        <w:pStyle w:val="Level3"/>
        <w:tabs>
          <w:tab w:val="left" w:pos="-1440"/>
        </w:tabs>
        <w:spacing w:line="233" w:lineRule="auto"/>
        <w:ind w:left="1080" w:right="270" w:hanging="1080"/>
        <w:rPr>
          <w:rFonts w:ascii="Arial" w:hAnsi="Arial" w:cs="Arial"/>
          <w:b/>
          <w:bCs/>
          <w:sz w:val="23"/>
          <w:szCs w:val="23"/>
        </w:rPr>
      </w:pPr>
      <w:r w:rsidRPr="00EB5EA9">
        <w:rPr>
          <w:rFonts w:ascii="Arial" w:hAnsi="Arial" w:cs="Arial"/>
          <w:b/>
          <w:sz w:val="23"/>
          <w:szCs w:val="23"/>
        </w:rPr>
        <w:tab/>
      </w:r>
      <w:r w:rsidR="009E368C" w:rsidRPr="00EB5EA9">
        <w:rPr>
          <w:rFonts w:ascii="Arial" w:hAnsi="Arial" w:cs="Arial"/>
          <w:b/>
          <w:sz w:val="23"/>
          <w:szCs w:val="23"/>
        </w:rPr>
        <w:tab/>
      </w:r>
      <w:r w:rsidR="00431C99" w:rsidRPr="00EB5EA9">
        <w:rPr>
          <w:rFonts w:ascii="Arial" w:hAnsi="Arial" w:cs="Arial"/>
          <w:bCs/>
          <w:sz w:val="23"/>
          <w:szCs w:val="23"/>
        </w:rPr>
        <w:t>III.</w:t>
      </w:r>
      <w:r w:rsidR="009E368C" w:rsidRPr="00EB5EA9">
        <w:rPr>
          <w:rFonts w:ascii="Arial" w:hAnsi="Arial" w:cs="Arial"/>
          <w:b/>
          <w:sz w:val="23"/>
          <w:szCs w:val="23"/>
        </w:rPr>
        <w:tab/>
      </w:r>
      <w:r w:rsidR="00905CE2" w:rsidRPr="00EB5EA9">
        <w:rPr>
          <w:rFonts w:ascii="Arial" w:hAnsi="Arial" w:cs="Arial"/>
          <w:bCs/>
          <w:sz w:val="23"/>
          <w:szCs w:val="23"/>
        </w:rPr>
        <w:t>D</w:t>
      </w:r>
      <w:r w:rsidR="00F517E0" w:rsidRPr="00EB5EA9">
        <w:rPr>
          <w:rFonts w:ascii="Arial" w:hAnsi="Arial" w:cs="Arial"/>
          <w:sz w:val="23"/>
          <w:szCs w:val="23"/>
        </w:rPr>
        <w:t>iscuss/Appoint IASB Liaison</w:t>
      </w:r>
      <w:r w:rsidR="00F517E0" w:rsidRPr="00EB5EA9">
        <w:rPr>
          <w:rFonts w:ascii="Arial" w:hAnsi="Arial" w:cs="Arial"/>
          <w:b/>
          <w:bCs/>
          <w:sz w:val="23"/>
          <w:szCs w:val="23"/>
        </w:rPr>
        <w:t xml:space="preserve"> </w:t>
      </w:r>
    </w:p>
    <w:p w14:paraId="19D6FE21" w14:textId="03804C6B" w:rsidR="00905CE2" w:rsidRPr="00EB5EA9" w:rsidRDefault="00905CE2" w:rsidP="00905CE2">
      <w:pPr>
        <w:pStyle w:val="Level3"/>
        <w:tabs>
          <w:tab w:val="left" w:pos="-1440"/>
        </w:tabs>
        <w:spacing w:line="233" w:lineRule="auto"/>
        <w:ind w:left="0" w:right="270" w:firstLine="0"/>
        <w:rPr>
          <w:rFonts w:ascii="Arial" w:hAnsi="Arial" w:cs="Arial"/>
          <w:sz w:val="23"/>
          <w:szCs w:val="23"/>
        </w:rPr>
      </w:pPr>
      <w:r w:rsidRPr="00EB5EA9">
        <w:rPr>
          <w:rFonts w:ascii="Arial" w:hAnsi="Arial" w:cs="Arial"/>
          <w:b/>
          <w:bCs/>
          <w:sz w:val="23"/>
          <w:szCs w:val="23"/>
        </w:rPr>
        <w:tab/>
      </w:r>
      <w:r w:rsidRPr="00EB5EA9">
        <w:rPr>
          <w:rFonts w:ascii="Arial" w:hAnsi="Arial" w:cs="Arial"/>
          <w:b/>
          <w:bCs/>
          <w:sz w:val="23"/>
          <w:szCs w:val="23"/>
        </w:rPr>
        <w:tab/>
      </w:r>
      <w:r w:rsidRPr="00EB5EA9">
        <w:rPr>
          <w:rFonts w:ascii="Arial" w:hAnsi="Arial" w:cs="Arial"/>
          <w:sz w:val="23"/>
          <w:szCs w:val="23"/>
        </w:rPr>
        <w:t>IV.</w:t>
      </w:r>
      <w:r w:rsidRPr="00EB5EA9">
        <w:rPr>
          <w:rFonts w:ascii="Arial" w:hAnsi="Arial" w:cs="Arial"/>
          <w:sz w:val="23"/>
          <w:szCs w:val="23"/>
        </w:rPr>
        <w:tab/>
        <w:t>Discuss/Adopt Resolution directing the Regional Superintendent of Schools for</w:t>
      </w:r>
    </w:p>
    <w:p w14:paraId="166570CA" w14:textId="38D1E3BE" w:rsidR="00905CE2" w:rsidRPr="00EB5EA9" w:rsidRDefault="00905CE2" w:rsidP="00905CE2">
      <w:pPr>
        <w:pStyle w:val="Level3"/>
        <w:tabs>
          <w:tab w:val="left" w:pos="-1440"/>
        </w:tabs>
        <w:spacing w:line="233" w:lineRule="auto"/>
        <w:ind w:right="270" w:firstLine="0"/>
        <w:rPr>
          <w:rFonts w:ascii="Arial" w:hAnsi="Arial" w:cs="Arial"/>
          <w:b/>
          <w:bCs/>
          <w:sz w:val="23"/>
          <w:szCs w:val="23"/>
        </w:rPr>
      </w:pPr>
      <w:r w:rsidRPr="00EB5EA9">
        <w:rPr>
          <w:rFonts w:ascii="Arial" w:hAnsi="Arial" w:cs="Arial"/>
          <w:sz w:val="23"/>
          <w:szCs w:val="23"/>
        </w:rPr>
        <w:t>The County of Randolph, Illinois, to certify to the County Clerk of said County the question of expanding the use of revenues from a currently imposed retailers’ occupation tax and a service occupation tax exclusively for school facility purposes to include school resource officers and mental health professionals for submission to the electors of said County at the general primary election to be held on the 17</w:t>
      </w:r>
      <w:r w:rsidRPr="00EB5EA9">
        <w:rPr>
          <w:rFonts w:ascii="Arial" w:hAnsi="Arial" w:cs="Arial"/>
          <w:sz w:val="23"/>
          <w:szCs w:val="23"/>
          <w:vertAlign w:val="superscript"/>
        </w:rPr>
        <w:t>th</w:t>
      </w:r>
      <w:r w:rsidRPr="00EB5EA9">
        <w:rPr>
          <w:rFonts w:ascii="Arial" w:hAnsi="Arial" w:cs="Arial"/>
          <w:sz w:val="23"/>
          <w:szCs w:val="23"/>
        </w:rPr>
        <w:t xml:space="preserve"> day of March, 2026 </w:t>
      </w:r>
    </w:p>
    <w:p w14:paraId="255B04BA" w14:textId="04652F3D" w:rsidR="00146D06" w:rsidRPr="00EB5EA9" w:rsidRDefault="00146D06" w:rsidP="00146D06">
      <w:pPr>
        <w:pStyle w:val="Level3"/>
        <w:tabs>
          <w:tab w:val="left" w:pos="-1440"/>
        </w:tabs>
        <w:spacing w:line="233" w:lineRule="auto"/>
        <w:ind w:right="270"/>
        <w:rPr>
          <w:rFonts w:ascii="Arial" w:hAnsi="Arial" w:cs="Arial"/>
          <w:b/>
          <w:bCs/>
          <w:sz w:val="23"/>
          <w:szCs w:val="23"/>
        </w:rPr>
      </w:pPr>
      <w:r w:rsidRPr="00EB5EA9">
        <w:rPr>
          <w:rFonts w:ascii="Arial" w:hAnsi="Arial" w:cs="Arial"/>
          <w:sz w:val="23"/>
          <w:szCs w:val="23"/>
        </w:rPr>
        <w:t>V.</w:t>
      </w:r>
      <w:r w:rsidRPr="00EB5EA9">
        <w:rPr>
          <w:rFonts w:ascii="Arial" w:hAnsi="Arial" w:cs="Arial"/>
          <w:sz w:val="23"/>
          <w:szCs w:val="23"/>
        </w:rPr>
        <w:tab/>
        <w:t xml:space="preserve">Discuss/Approve FFA Overnight Trip for National Convention </w:t>
      </w:r>
    </w:p>
    <w:p w14:paraId="2179B5A6" w14:textId="1305D283" w:rsidR="006A0BF7" w:rsidRPr="00EB5EA9" w:rsidRDefault="002903D9" w:rsidP="00905CE2">
      <w:pPr>
        <w:pStyle w:val="Level2"/>
        <w:numPr>
          <w:ilvl w:val="0"/>
          <w:numId w:val="21"/>
        </w:numPr>
        <w:tabs>
          <w:tab w:val="left" w:pos="-1440"/>
        </w:tabs>
        <w:spacing w:line="233" w:lineRule="auto"/>
        <w:ind w:right="270"/>
        <w:rPr>
          <w:rFonts w:ascii="Arial" w:hAnsi="Arial" w:cs="Arial"/>
          <w:sz w:val="23"/>
          <w:szCs w:val="23"/>
        </w:rPr>
      </w:pPr>
      <w:r w:rsidRPr="00EB5EA9">
        <w:rPr>
          <w:rFonts w:ascii="Arial" w:hAnsi="Arial" w:cs="Arial"/>
          <w:sz w:val="23"/>
          <w:szCs w:val="23"/>
        </w:rPr>
        <w:tab/>
      </w:r>
      <w:r w:rsidR="00E92D29" w:rsidRPr="00EB5EA9">
        <w:rPr>
          <w:rFonts w:ascii="Arial" w:hAnsi="Arial" w:cs="Arial"/>
          <w:sz w:val="23"/>
          <w:szCs w:val="23"/>
        </w:rPr>
        <w:t xml:space="preserve">Proposed </w:t>
      </w:r>
      <w:r w:rsidR="00682CB8" w:rsidRPr="00EB5EA9">
        <w:rPr>
          <w:rFonts w:ascii="Arial" w:hAnsi="Arial" w:cs="Arial"/>
          <w:sz w:val="23"/>
          <w:szCs w:val="23"/>
        </w:rPr>
        <w:t>Policies</w:t>
      </w:r>
    </w:p>
    <w:p w14:paraId="00A56B14" w14:textId="77777777" w:rsidR="00656642" w:rsidRPr="00EB5EA9" w:rsidRDefault="00973772" w:rsidP="001A42D6">
      <w:pPr>
        <w:pStyle w:val="Level2"/>
        <w:tabs>
          <w:tab w:val="left" w:pos="-1440"/>
        </w:tabs>
        <w:spacing w:line="233" w:lineRule="auto"/>
        <w:ind w:left="720" w:right="270" w:firstLine="0"/>
        <w:rPr>
          <w:rFonts w:ascii="Arial" w:hAnsi="Arial" w:cs="Arial"/>
          <w:sz w:val="23"/>
          <w:szCs w:val="23"/>
        </w:rPr>
      </w:pPr>
      <w:r w:rsidRPr="00EB5EA9">
        <w:rPr>
          <w:rFonts w:ascii="Arial" w:hAnsi="Arial" w:cs="Arial"/>
          <w:sz w:val="23"/>
          <w:szCs w:val="23"/>
        </w:rPr>
        <w:t>e</w:t>
      </w:r>
      <w:r w:rsidR="00A83C98" w:rsidRPr="00EB5EA9">
        <w:rPr>
          <w:rFonts w:ascii="Arial" w:hAnsi="Arial" w:cs="Arial"/>
          <w:sz w:val="23"/>
          <w:szCs w:val="23"/>
        </w:rPr>
        <w:t>.</w:t>
      </w:r>
      <w:r w:rsidR="00A83C98" w:rsidRPr="00EB5EA9">
        <w:rPr>
          <w:rFonts w:ascii="Arial" w:hAnsi="Arial" w:cs="Arial"/>
          <w:sz w:val="23"/>
          <w:szCs w:val="23"/>
        </w:rPr>
        <w:tab/>
      </w:r>
      <w:r w:rsidR="009E0254" w:rsidRPr="00EB5EA9">
        <w:rPr>
          <w:rFonts w:ascii="Arial" w:hAnsi="Arial" w:cs="Arial"/>
          <w:sz w:val="23"/>
          <w:szCs w:val="23"/>
        </w:rPr>
        <w:t>Old Business/</w:t>
      </w:r>
      <w:r w:rsidR="00594726" w:rsidRPr="00EB5EA9">
        <w:rPr>
          <w:rFonts w:ascii="Arial" w:hAnsi="Arial" w:cs="Arial"/>
          <w:sz w:val="23"/>
          <w:szCs w:val="23"/>
        </w:rPr>
        <w:t>Late Items</w:t>
      </w:r>
    </w:p>
    <w:p w14:paraId="5D10790A" w14:textId="0064275D" w:rsidR="009D743F" w:rsidRPr="00EB5EA9" w:rsidRDefault="00D20B16" w:rsidP="00EC3AA9">
      <w:pPr>
        <w:numPr>
          <w:ilvl w:val="0"/>
          <w:numId w:val="1"/>
        </w:numPr>
        <w:spacing w:line="233" w:lineRule="auto"/>
        <w:ind w:right="270"/>
        <w:rPr>
          <w:rFonts w:ascii="Arial" w:hAnsi="Arial" w:cs="Arial"/>
          <w:sz w:val="23"/>
          <w:szCs w:val="23"/>
        </w:rPr>
      </w:pPr>
      <w:r w:rsidRPr="00EB5EA9">
        <w:rPr>
          <w:rFonts w:ascii="Arial" w:hAnsi="Arial" w:cs="Arial"/>
          <w:sz w:val="23"/>
          <w:szCs w:val="23"/>
        </w:rPr>
        <w:t xml:space="preserve">Closed Session </w:t>
      </w:r>
      <w:r w:rsidR="00023543" w:rsidRPr="00EB5EA9">
        <w:rPr>
          <w:rFonts w:ascii="Arial" w:hAnsi="Arial" w:cs="Arial"/>
          <w:sz w:val="23"/>
          <w:szCs w:val="23"/>
        </w:rPr>
        <w:t xml:space="preserve">(5 ILCS 120/2)(c)(1, </w:t>
      </w:r>
      <w:r w:rsidR="00146D06" w:rsidRPr="00EB5EA9">
        <w:rPr>
          <w:rFonts w:ascii="Arial" w:hAnsi="Arial" w:cs="Arial"/>
          <w:sz w:val="23"/>
          <w:szCs w:val="23"/>
        </w:rPr>
        <w:t xml:space="preserve">5, </w:t>
      </w:r>
      <w:r w:rsidR="009E368C" w:rsidRPr="00EB5EA9">
        <w:rPr>
          <w:rFonts w:ascii="Arial" w:hAnsi="Arial" w:cs="Arial"/>
          <w:sz w:val="23"/>
          <w:szCs w:val="23"/>
        </w:rPr>
        <w:t>21</w:t>
      </w:r>
      <w:r w:rsidR="00023543" w:rsidRPr="00EB5EA9">
        <w:rPr>
          <w:rFonts w:ascii="Arial" w:hAnsi="Arial" w:cs="Arial"/>
          <w:sz w:val="23"/>
          <w:szCs w:val="23"/>
        </w:rPr>
        <w:t xml:space="preserve">) </w:t>
      </w:r>
    </w:p>
    <w:p w14:paraId="5C005B95" w14:textId="77777777" w:rsidR="00594726" w:rsidRPr="00EB5EA9" w:rsidRDefault="00BD0741" w:rsidP="00BD0741">
      <w:pPr>
        <w:spacing w:line="233" w:lineRule="auto"/>
        <w:ind w:right="270"/>
        <w:rPr>
          <w:sz w:val="23"/>
          <w:szCs w:val="23"/>
        </w:rPr>
      </w:pPr>
      <w:r w:rsidRPr="00EB5EA9">
        <w:rPr>
          <w:rFonts w:ascii="Arial" w:hAnsi="Arial" w:cs="Arial"/>
          <w:sz w:val="23"/>
          <w:szCs w:val="23"/>
        </w:rPr>
        <w:t>9.</w:t>
      </w:r>
      <w:r w:rsidRPr="00EB5EA9">
        <w:rPr>
          <w:rFonts w:ascii="Arial" w:hAnsi="Arial" w:cs="Arial"/>
          <w:sz w:val="23"/>
          <w:szCs w:val="23"/>
        </w:rPr>
        <w:tab/>
      </w:r>
      <w:r w:rsidR="00594726" w:rsidRPr="00EB5EA9">
        <w:rPr>
          <w:rFonts w:ascii="Arial" w:hAnsi="Arial" w:cs="Arial"/>
          <w:sz w:val="23"/>
          <w:szCs w:val="23"/>
        </w:rPr>
        <w:t>Action on closed session matters</w:t>
      </w:r>
    </w:p>
    <w:p w14:paraId="7A631F72" w14:textId="7C73C547" w:rsidR="005E2278" w:rsidRPr="00EB5EA9" w:rsidRDefault="005E2278" w:rsidP="002957B9">
      <w:pPr>
        <w:pStyle w:val="Level2"/>
        <w:numPr>
          <w:ilvl w:val="1"/>
          <w:numId w:val="2"/>
        </w:numPr>
        <w:tabs>
          <w:tab w:val="left" w:pos="-1440"/>
          <w:tab w:val="num" w:pos="1440"/>
        </w:tabs>
        <w:spacing w:line="233" w:lineRule="auto"/>
        <w:ind w:left="720" w:right="270" w:firstLine="0"/>
        <w:rPr>
          <w:rFonts w:ascii="Arial" w:hAnsi="Arial" w:cs="Arial"/>
          <w:b/>
          <w:bCs/>
          <w:sz w:val="23"/>
          <w:szCs w:val="23"/>
        </w:rPr>
      </w:pPr>
      <w:r w:rsidRPr="00EB5EA9">
        <w:rPr>
          <w:rFonts w:ascii="Arial" w:hAnsi="Arial" w:cs="Arial"/>
          <w:sz w:val="23"/>
          <w:szCs w:val="23"/>
        </w:rPr>
        <w:t>Closed Session Minutes</w:t>
      </w:r>
    </w:p>
    <w:p w14:paraId="2F478A58" w14:textId="0F92E114" w:rsidR="00146D06" w:rsidRPr="00EB5EA9" w:rsidRDefault="00146D06" w:rsidP="00146D06">
      <w:pPr>
        <w:pStyle w:val="Level2"/>
        <w:tabs>
          <w:tab w:val="left" w:pos="-1440"/>
        </w:tabs>
        <w:spacing w:line="233" w:lineRule="auto"/>
        <w:ind w:right="270"/>
        <w:rPr>
          <w:rFonts w:ascii="Arial" w:hAnsi="Arial" w:cs="Arial"/>
          <w:sz w:val="23"/>
          <w:szCs w:val="23"/>
        </w:rPr>
      </w:pPr>
      <w:r w:rsidRPr="00EB5EA9">
        <w:rPr>
          <w:rFonts w:ascii="Arial" w:hAnsi="Arial" w:cs="Arial"/>
          <w:sz w:val="23"/>
          <w:szCs w:val="23"/>
        </w:rPr>
        <w:t>b.</w:t>
      </w:r>
      <w:r w:rsidRPr="00EB5EA9">
        <w:rPr>
          <w:rFonts w:ascii="Arial" w:hAnsi="Arial" w:cs="Arial"/>
          <w:sz w:val="23"/>
          <w:szCs w:val="23"/>
        </w:rPr>
        <w:tab/>
        <w:t>Verbatim Records – Section 2.06(c) of the Open Meetings Act permits the</w:t>
      </w:r>
    </w:p>
    <w:p w14:paraId="3C17BACE" w14:textId="078D5CFC" w:rsidR="00146D06" w:rsidRPr="00EB5EA9" w:rsidRDefault="00146D06" w:rsidP="00146D06">
      <w:pPr>
        <w:pStyle w:val="Level2"/>
        <w:tabs>
          <w:tab w:val="left" w:pos="-1440"/>
        </w:tabs>
        <w:spacing w:line="233" w:lineRule="auto"/>
        <w:ind w:right="270"/>
        <w:rPr>
          <w:rFonts w:ascii="Arial" w:hAnsi="Arial" w:cs="Arial"/>
          <w:sz w:val="23"/>
          <w:szCs w:val="23"/>
        </w:rPr>
      </w:pPr>
      <w:r w:rsidRPr="00EB5EA9">
        <w:rPr>
          <w:rFonts w:ascii="Arial" w:hAnsi="Arial" w:cs="Arial"/>
          <w:sz w:val="23"/>
          <w:szCs w:val="23"/>
        </w:rPr>
        <w:tab/>
        <w:t>destruction of audio recordings of closed session meetings not less than 18 months after the completion of a meeting if the Board has: (1) approved the minutes of the closed session meeting, and (2) approves the destruction.  The Board’s closed session meetings from March 2024 and earlier occurred more than 18 months ago and the Board Secretary maintains Board-approved confidential minutes of all such closed sessions</w:t>
      </w:r>
    </w:p>
    <w:p w14:paraId="299CED8D" w14:textId="096933BD" w:rsidR="00594726" w:rsidRPr="00EB5EA9" w:rsidRDefault="00146D06">
      <w:pPr>
        <w:pStyle w:val="Level2"/>
        <w:tabs>
          <w:tab w:val="left" w:pos="-1440"/>
          <w:tab w:val="num" w:pos="1440"/>
        </w:tabs>
        <w:spacing w:line="233" w:lineRule="auto"/>
        <w:ind w:right="270"/>
        <w:rPr>
          <w:rFonts w:ascii="Arial" w:hAnsi="Arial" w:cs="Arial"/>
          <w:sz w:val="23"/>
          <w:szCs w:val="23"/>
        </w:rPr>
      </w:pPr>
      <w:r w:rsidRPr="00EB5EA9">
        <w:rPr>
          <w:rFonts w:ascii="Arial" w:hAnsi="Arial" w:cs="Arial"/>
          <w:sz w:val="23"/>
          <w:szCs w:val="23"/>
        </w:rPr>
        <w:t>c</w:t>
      </w:r>
      <w:r w:rsidR="005E2278" w:rsidRPr="00EB5EA9">
        <w:rPr>
          <w:rFonts w:ascii="Arial" w:hAnsi="Arial" w:cs="Arial"/>
          <w:sz w:val="23"/>
          <w:szCs w:val="23"/>
        </w:rPr>
        <w:t>.</w:t>
      </w:r>
      <w:r w:rsidR="005E2278" w:rsidRPr="00EB5EA9">
        <w:rPr>
          <w:rFonts w:ascii="Arial" w:hAnsi="Arial" w:cs="Arial"/>
          <w:sz w:val="23"/>
          <w:szCs w:val="23"/>
        </w:rPr>
        <w:tab/>
      </w:r>
      <w:r w:rsidR="00594726" w:rsidRPr="00EB5EA9">
        <w:rPr>
          <w:rFonts w:ascii="Arial" w:hAnsi="Arial" w:cs="Arial"/>
          <w:sz w:val="23"/>
          <w:szCs w:val="23"/>
        </w:rPr>
        <w:t>Employment of Personnel</w:t>
      </w:r>
    </w:p>
    <w:p w14:paraId="0AA9474F" w14:textId="5BCD2277" w:rsidR="00905CE2" w:rsidRPr="00EB5EA9" w:rsidRDefault="00097116" w:rsidP="00905CE2">
      <w:pPr>
        <w:pStyle w:val="Level1"/>
        <w:tabs>
          <w:tab w:val="left" w:pos="-1440"/>
        </w:tabs>
        <w:spacing w:line="233" w:lineRule="auto"/>
        <w:ind w:right="270"/>
        <w:rPr>
          <w:rFonts w:ascii="Arial" w:hAnsi="Arial" w:cs="Arial"/>
          <w:b/>
          <w:sz w:val="23"/>
          <w:szCs w:val="23"/>
        </w:rPr>
      </w:pPr>
      <w:r w:rsidRPr="00EB5EA9">
        <w:rPr>
          <w:rFonts w:ascii="Arial" w:hAnsi="Arial" w:cs="Arial"/>
          <w:sz w:val="23"/>
          <w:szCs w:val="23"/>
        </w:rPr>
        <w:t>I.</w:t>
      </w:r>
      <w:r w:rsidRPr="00EB5EA9">
        <w:rPr>
          <w:rFonts w:ascii="Arial" w:hAnsi="Arial" w:cs="Arial"/>
          <w:sz w:val="23"/>
          <w:szCs w:val="23"/>
        </w:rPr>
        <w:tab/>
      </w:r>
      <w:r w:rsidR="00905CE2" w:rsidRPr="00EB5EA9">
        <w:rPr>
          <w:rFonts w:ascii="Arial" w:hAnsi="Arial" w:cs="Arial"/>
          <w:sz w:val="23"/>
          <w:szCs w:val="23"/>
        </w:rPr>
        <w:t>Consider Resignations of Certified and Non-Certified Personnel</w:t>
      </w:r>
      <w:r w:rsidR="00905CE2" w:rsidRPr="00EB5EA9">
        <w:rPr>
          <w:rFonts w:ascii="Arial" w:hAnsi="Arial" w:cs="Arial"/>
          <w:bCs/>
          <w:sz w:val="23"/>
          <w:szCs w:val="23"/>
        </w:rPr>
        <w:t xml:space="preserve"> </w:t>
      </w:r>
    </w:p>
    <w:p w14:paraId="67748089" w14:textId="7026A530" w:rsidR="00905CE2" w:rsidRPr="00EB5EA9" w:rsidRDefault="00905CE2" w:rsidP="00905CE2">
      <w:pPr>
        <w:pStyle w:val="Level1"/>
        <w:tabs>
          <w:tab w:val="left" w:pos="-1440"/>
        </w:tabs>
        <w:spacing w:line="233" w:lineRule="auto"/>
        <w:ind w:right="270"/>
        <w:rPr>
          <w:rFonts w:ascii="Arial" w:hAnsi="Arial" w:cs="Arial"/>
          <w:bCs/>
          <w:sz w:val="23"/>
          <w:szCs w:val="23"/>
        </w:rPr>
      </w:pPr>
      <w:r w:rsidRPr="00EB5EA9">
        <w:rPr>
          <w:rFonts w:ascii="Arial" w:hAnsi="Arial" w:cs="Arial"/>
          <w:bCs/>
          <w:sz w:val="23"/>
          <w:szCs w:val="23"/>
        </w:rPr>
        <w:t>II.</w:t>
      </w:r>
      <w:r w:rsidRPr="00EB5EA9">
        <w:rPr>
          <w:rFonts w:ascii="Arial" w:hAnsi="Arial" w:cs="Arial"/>
          <w:bCs/>
          <w:sz w:val="23"/>
          <w:szCs w:val="23"/>
        </w:rPr>
        <w:tab/>
        <w:t>Consider Administrator Contracts</w:t>
      </w:r>
    </w:p>
    <w:p w14:paraId="1D21366C" w14:textId="5D3E8C49" w:rsidR="00EB5EA9" w:rsidRPr="00EB5EA9" w:rsidRDefault="00EB5EA9" w:rsidP="00905CE2">
      <w:pPr>
        <w:pStyle w:val="Level1"/>
        <w:tabs>
          <w:tab w:val="left" w:pos="-1440"/>
        </w:tabs>
        <w:spacing w:line="233" w:lineRule="auto"/>
        <w:ind w:right="270"/>
        <w:rPr>
          <w:rFonts w:ascii="Arial" w:hAnsi="Arial" w:cs="Arial"/>
          <w:b/>
          <w:sz w:val="23"/>
          <w:szCs w:val="23"/>
        </w:rPr>
      </w:pPr>
      <w:r w:rsidRPr="00EB5EA9">
        <w:rPr>
          <w:rFonts w:ascii="Arial" w:hAnsi="Arial" w:cs="Arial"/>
          <w:bCs/>
          <w:sz w:val="23"/>
          <w:szCs w:val="23"/>
        </w:rPr>
        <w:t>III.</w:t>
      </w:r>
      <w:r w:rsidRPr="00EB5EA9">
        <w:rPr>
          <w:rFonts w:ascii="Arial" w:hAnsi="Arial" w:cs="Arial"/>
          <w:bCs/>
          <w:sz w:val="23"/>
          <w:szCs w:val="23"/>
        </w:rPr>
        <w:tab/>
        <w:t>Consider Termination of Non-Certified Personnel</w:t>
      </w:r>
    </w:p>
    <w:p w14:paraId="57D4686E" w14:textId="7040618C" w:rsidR="00905CE2" w:rsidRPr="00EB5EA9" w:rsidRDefault="00905CE2" w:rsidP="00EC3AA9">
      <w:pPr>
        <w:pStyle w:val="Level1"/>
        <w:tabs>
          <w:tab w:val="left" w:pos="-1440"/>
        </w:tabs>
        <w:spacing w:line="233" w:lineRule="auto"/>
        <w:ind w:right="270"/>
        <w:rPr>
          <w:rFonts w:ascii="Arial" w:hAnsi="Arial" w:cs="Arial"/>
          <w:b/>
          <w:bCs/>
          <w:sz w:val="23"/>
          <w:szCs w:val="23"/>
        </w:rPr>
      </w:pPr>
      <w:r w:rsidRPr="00EB5EA9">
        <w:rPr>
          <w:rFonts w:ascii="Arial" w:hAnsi="Arial" w:cs="Arial"/>
          <w:bCs/>
          <w:sz w:val="23"/>
          <w:szCs w:val="23"/>
        </w:rPr>
        <w:t>I</w:t>
      </w:r>
      <w:r w:rsidR="00EB5EA9" w:rsidRPr="00EB5EA9">
        <w:rPr>
          <w:rFonts w:ascii="Arial" w:hAnsi="Arial" w:cs="Arial"/>
          <w:bCs/>
          <w:sz w:val="23"/>
          <w:szCs w:val="23"/>
        </w:rPr>
        <w:t>V</w:t>
      </w:r>
      <w:r w:rsidRPr="00EB5EA9">
        <w:rPr>
          <w:rFonts w:ascii="Arial" w:hAnsi="Arial" w:cs="Arial"/>
          <w:bCs/>
          <w:sz w:val="23"/>
          <w:szCs w:val="23"/>
        </w:rPr>
        <w:t>.</w:t>
      </w:r>
      <w:r w:rsidRPr="00EB5EA9">
        <w:rPr>
          <w:rFonts w:ascii="Arial" w:hAnsi="Arial" w:cs="Arial"/>
          <w:bCs/>
          <w:sz w:val="23"/>
          <w:szCs w:val="23"/>
        </w:rPr>
        <w:tab/>
      </w:r>
      <w:r w:rsidR="00146D06" w:rsidRPr="00EB5EA9">
        <w:rPr>
          <w:rFonts w:ascii="Arial" w:hAnsi="Arial" w:cs="Arial"/>
          <w:bCs/>
          <w:sz w:val="23"/>
          <w:szCs w:val="23"/>
        </w:rPr>
        <w:t xml:space="preserve">Consider </w:t>
      </w:r>
      <w:r w:rsidRPr="00EB5EA9">
        <w:rPr>
          <w:rFonts w:ascii="Arial" w:hAnsi="Arial" w:cs="Arial"/>
          <w:sz w:val="23"/>
          <w:szCs w:val="23"/>
        </w:rPr>
        <w:t>Extra-Curricular</w:t>
      </w:r>
      <w:r w:rsidRPr="00EB5EA9">
        <w:rPr>
          <w:rFonts w:ascii="Arial" w:hAnsi="Arial" w:cs="Arial"/>
          <w:b/>
          <w:bCs/>
          <w:sz w:val="23"/>
          <w:szCs w:val="23"/>
        </w:rPr>
        <w:t xml:space="preserve"> </w:t>
      </w:r>
    </w:p>
    <w:p w14:paraId="3E35629E" w14:textId="33135DB7" w:rsidR="00FB395B" w:rsidRPr="00EB5EA9" w:rsidRDefault="00905CE2" w:rsidP="00905CE2">
      <w:pPr>
        <w:pStyle w:val="Level1"/>
        <w:tabs>
          <w:tab w:val="left" w:pos="-1440"/>
        </w:tabs>
        <w:spacing w:line="233" w:lineRule="auto"/>
        <w:ind w:left="0" w:right="270" w:firstLine="0"/>
        <w:rPr>
          <w:rFonts w:ascii="Arial" w:hAnsi="Arial" w:cs="Arial"/>
          <w:sz w:val="23"/>
          <w:szCs w:val="23"/>
        </w:rPr>
      </w:pPr>
      <w:r w:rsidRPr="00EB5EA9">
        <w:rPr>
          <w:rFonts w:ascii="Arial" w:hAnsi="Arial" w:cs="Arial"/>
          <w:bCs/>
          <w:sz w:val="23"/>
          <w:szCs w:val="23"/>
        </w:rPr>
        <w:tab/>
      </w:r>
      <w:r w:rsidR="00EC3AA9" w:rsidRPr="00EB5EA9">
        <w:rPr>
          <w:rFonts w:ascii="Arial" w:hAnsi="Arial" w:cs="Arial"/>
          <w:bCs/>
          <w:sz w:val="23"/>
          <w:szCs w:val="23"/>
        </w:rPr>
        <w:t>d</w:t>
      </w:r>
      <w:r w:rsidR="00F57051" w:rsidRPr="00EB5EA9">
        <w:rPr>
          <w:rFonts w:ascii="Arial" w:hAnsi="Arial" w:cs="Arial"/>
          <w:sz w:val="23"/>
          <w:szCs w:val="23"/>
        </w:rPr>
        <w:t>.</w:t>
      </w:r>
      <w:r w:rsidR="00F57051" w:rsidRPr="00EB5EA9">
        <w:rPr>
          <w:rFonts w:ascii="Arial" w:hAnsi="Arial" w:cs="Arial"/>
          <w:sz w:val="23"/>
          <w:szCs w:val="23"/>
        </w:rPr>
        <w:tab/>
      </w:r>
      <w:r w:rsidR="0023722A" w:rsidRPr="00EB5EA9">
        <w:rPr>
          <w:rFonts w:ascii="Arial" w:hAnsi="Arial" w:cs="Arial"/>
          <w:sz w:val="23"/>
          <w:szCs w:val="23"/>
        </w:rPr>
        <w:t>Other</w:t>
      </w:r>
    </w:p>
    <w:p w14:paraId="41ABFE37" w14:textId="77777777" w:rsidR="00594726" w:rsidRPr="00EB5EA9" w:rsidRDefault="004F31F2" w:rsidP="00BC5E68">
      <w:pPr>
        <w:tabs>
          <w:tab w:val="left" w:pos="-1440"/>
        </w:tabs>
        <w:spacing w:line="233" w:lineRule="auto"/>
        <w:rPr>
          <w:rFonts w:ascii="Arial" w:hAnsi="Arial" w:cs="Arial"/>
          <w:sz w:val="23"/>
          <w:szCs w:val="23"/>
        </w:rPr>
      </w:pPr>
      <w:r w:rsidRPr="00EB5EA9">
        <w:rPr>
          <w:rFonts w:ascii="Arial" w:hAnsi="Arial" w:cs="Arial"/>
          <w:sz w:val="23"/>
          <w:szCs w:val="23"/>
        </w:rPr>
        <w:t>1</w:t>
      </w:r>
      <w:r w:rsidR="007F687D" w:rsidRPr="00EB5EA9">
        <w:rPr>
          <w:rFonts w:ascii="Arial" w:hAnsi="Arial" w:cs="Arial"/>
          <w:sz w:val="23"/>
          <w:szCs w:val="23"/>
        </w:rPr>
        <w:t>0</w:t>
      </w:r>
      <w:r w:rsidR="00594726" w:rsidRPr="00EB5EA9">
        <w:rPr>
          <w:rFonts w:ascii="Arial" w:hAnsi="Arial" w:cs="Arial"/>
          <w:sz w:val="23"/>
          <w:szCs w:val="23"/>
        </w:rPr>
        <w:t>.</w:t>
      </w:r>
      <w:r w:rsidR="00594726" w:rsidRPr="00EB5EA9">
        <w:rPr>
          <w:rFonts w:ascii="Arial" w:hAnsi="Arial" w:cs="Arial"/>
          <w:sz w:val="23"/>
          <w:szCs w:val="23"/>
        </w:rPr>
        <w:tab/>
        <w:t>Adjournment</w:t>
      </w:r>
    </w:p>
    <w:sectPr w:rsidR="00594726" w:rsidRPr="00EB5EA9" w:rsidSect="00FC0794">
      <w:type w:val="continuous"/>
      <w:pgSz w:w="12240" w:h="15840"/>
      <w:pgMar w:top="1008" w:right="720" w:bottom="1008" w:left="72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0FA77B4"/>
    <w:name w:val="AutoList1"/>
    <w:lvl w:ilvl="0">
      <w:start w:val="1"/>
      <w:numFmt w:val="decimal"/>
      <w:lvlText w:val="%1."/>
      <w:lvlJc w:val="left"/>
    </w:lvl>
    <w:lvl w:ilvl="1">
      <w:start w:val="1"/>
      <w:numFmt w:val="low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4168B1C4"/>
    <w:name w:val="AutoList14"/>
    <w:lvl w:ilvl="0">
      <w:start w:val="1"/>
      <w:numFmt w:val="upperRoman"/>
      <w:lvlText w:val="%1."/>
      <w:lvlJc w:val="left"/>
    </w:lvl>
    <w:lvl w:ilvl="1">
      <w:start w:val="1"/>
      <w:numFmt w:val="upperRoman"/>
      <w:lvlText w:val="%2."/>
      <w:lvlJc w:val="left"/>
    </w:lvl>
    <w:lvl w:ilvl="2">
      <w:start w:val="1"/>
      <w:numFmt w:val="decimal"/>
      <w:lvlText w:val="II"/>
      <w:lvlJc w:val="left"/>
    </w:lvl>
    <w:lvl w:ilvl="3">
      <w:start w:val="1"/>
      <w:numFmt w:val="upperRoman"/>
      <w:lvlText w:val="I."/>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0000004"/>
    <w:multiLevelType w:val="multilevel"/>
    <w:tmpl w:val="00000000"/>
    <w:name w:val="AutoList12"/>
    <w:lvl w:ilvl="0">
      <w:start w:val="1"/>
      <w:numFmt w:val="upperRoman"/>
      <w:lvlText w:val="%1."/>
      <w:lvlJc w:val="left"/>
    </w:lvl>
    <w:lvl w:ilvl="1">
      <w:start w:val="1"/>
      <w:numFmt w:val="upperRoman"/>
      <w:lvlText w:val="%2."/>
      <w:lvlJc w:val="left"/>
    </w:lvl>
    <w:lvl w:ilvl="2">
      <w:start w:val="1"/>
      <w:numFmt w:val="decimal"/>
      <w:lvlText w:val="II"/>
      <w:lvlJc w:val="left"/>
    </w:lvl>
    <w:lvl w:ilvl="3">
      <w:start w:val="1"/>
      <w:numFmt w:val="upperRoman"/>
      <w:lvlText w:val="I."/>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C70B0F"/>
    <w:multiLevelType w:val="hybridMultilevel"/>
    <w:tmpl w:val="D152B646"/>
    <w:lvl w:ilvl="0" w:tplc="CDBE891C">
      <w:numFmt w:val="bullet"/>
      <w:lvlText w:val="–"/>
      <w:lvlJc w:val="left"/>
      <w:pPr>
        <w:tabs>
          <w:tab w:val="num" w:pos="2520"/>
        </w:tabs>
        <w:ind w:left="2520" w:hanging="360"/>
      </w:pPr>
      <w:rPr>
        <w:rFonts w:ascii="Arial" w:eastAsia="Times New Roman" w:hAnsi="Arial" w:cs="Arial" w:hint="default"/>
      </w:rPr>
    </w:lvl>
    <w:lvl w:ilvl="1" w:tplc="084480A8">
      <w:numFmt w:val="bullet"/>
      <w:lvlText w:val=""/>
      <w:lvlJc w:val="left"/>
      <w:pPr>
        <w:tabs>
          <w:tab w:val="num" w:pos="3240"/>
        </w:tabs>
        <w:ind w:left="3240" w:hanging="360"/>
      </w:pPr>
      <w:rPr>
        <w:rFonts w:ascii="Wingdings" w:eastAsia="Times New Roman" w:hAnsi="Wingdings" w:cs="Arial" w:hint="default"/>
      </w:rPr>
    </w:lvl>
    <w:lvl w:ilvl="2" w:tplc="0AF6F298">
      <w:numFmt w:val="bullet"/>
      <w:lvlText w:val="-"/>
      <w:lvlJc w:val="left"/>
      <w:pPr>
        <w:tabs>
          <w:tab w:val="num" w:pos="3960"/>
        </w:tabs>
        <w:ind w:left="3960" w:hanging="360"/>
      </w:pPr>
      <w:rPr>
        <w:rFonts w:ascii="Arial" w:eastAsia="Times New Roman" w:hAnsi="Arial" w:cs="Aria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141590C"/>
    <w:multiLevelType w:val="hybridMultilevel"/>
    <w:tmpl w:val="D08628E2"/>
    <w:lvl w:ilvl="0" w:tplc="D5E681E0">
      <w:start w:val="2"/>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44C04A2"/>
    <w:multiLevelType w:val="hybridMultilevel"/>
    <w:tmpl w:val="08A4FDC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D56E0A"/>
    <w:multiLevelType w:val="hybridMultilevel"/>
    <w:tmpl w:val="B8B2F4D0"/>
    <w:lvl w:ilvl="0" w:tplc="58066764">
      <w:start w:val="4"/>
      <w:numFmt w:val="lowerLetter"/>
      <w:lvlText w:val="%1."/>
      <w:lvlJc w:val="left"/>
      <w:pPr>
        <w:tabs>
          <w:tab w:val="num" w:pos="1080"/>
        </w:tabs>
        <w:ind w:left="1080" w:hanging="360"/>
      </w:pPr>
      <w:rPr>
        <w:rFonts w:hint="default"/>
      </w:rPr>
    </w:lvl>
    <w:lvl w:ilvl="1" w:tplc="26BE9842">
      <w:start w:val="2"/>
      <w:numFmt w:val="bullet"/>
      <w:lvlText w:val="-"/>
      <w:lvlJc w:val="left"/>
      <w:pPr>
        <w:tabs>
          <w:tab w:val="num" w:pos="1800"/>
        </w:tabs>
        <w:ind w:left="1800" w:hanging="360"/>
      </w:pPr>
      <w:rPr>
        <w:rFonts w:ascii="Arial" w:eastAsia="Times New Roman" w:hAnsi="Arial" w:cs="Arial" w:hint="default"/>
      </w:rPr>
    </w:lvl>
    <w:lvl w:ilvl="2" w:tplc="354E540A">
      <w:start w:val="4"/>
      <w:numFmt w:val="upperRoman"/>
      <w:lvlText w:val="%3."/>
      <w:lvlJc w:val="left"/>
      <w:pPr>
        <w:tabs>
          <w:tab w:val="num" w:pos="3060"/>
        </w:tabs>
        <w:ind w:left="3060" w:hanging="720"/>
      </w:pPr>
      <w:rPr>
        <w:rFonts w:hint="default"/>
        <w:b w:val="0"/>
      </w:rPr>
    </w:lvl>
    <w:lvl w:ilvl="3" w:tplc="762ACD96">
      <w:start w:val="7"/>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92D2E9C"/>
    <w:multiLevelType w:val="hybridMultilevel"/>
    <w:tmpl w:val="15B42246"/>
    <w:lvl w:ilvl="0" w:tplc="3FEE17EC">
      <w:start w:val="1"/>
      <w:numFmt w:val="decimal"/>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0AB7313C"/>
    <w:multiLevelType w:val="multilevel"/>
    <w:tmpl w:val="86D04AC4"/>
    <w:lvl w:ilvl="0">
      <w:start w:val="1"/>
      <w:numFmt w:val="decimal"/>
      <w:lvlText w:val="%1."/>
      <w:lvlJc w:val="left"/>
    </w:lvl>
    <w:lvl w:ilvl="1">
      <w:start w:val="1"/>
      <w:numFmt w:val="lowerLetter"/>
      <w:lvlText w:val="%2."/>
      <w:lvlJc w:val="left"/>
    </w:lvl>
    <w:lvl w:ilvl="2">
      <w:start w:val="1"/>
      <w:numFmt w:val="upperRoman"/>
      <w:lvlText w:val="%3."/>
      <w:lvlJc w:val="left"/>
      <w:rPr>
        <w:b w:val="0"/>
      </w:rPr>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C5F41B0"/>
    <w:multiLevelType w:val="hybridMultilevel"/>
    <w:tmpl w:val="7A128C56"/>
    <w:lvl w:ilvl="0" w:tplc="415A8330">
      <w:start w:val="1"/>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0413A88"/>
    <w:multiLevelType w:val="hybridMultilevel"/>
    <w:tmpl w:val="5732AD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11F0607"/>
    <w:multiLevelType w:val="multilevel"/>
    <w:tmpl w:val="022EFE7A"/>
    <w:lvl w:ilvl="0">
      <w:start w:val="1"/>
      <w:numFmt w:val="decimal"/>
      <w:lvlText w:val="%1."/>
      <w:lvlJc w:val="left"/>
    </w:lvl>
    <w:lvl w:ilvl="1">
      <w:start w:val="1"/>
      <w:numFmt w:val="low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213D5B22"/>
    <w:multiLevelType w:val="hybridMultilevel"/>
    <w:tmpl w:val="E5B4F072"/>
    <w:lvl w:ilvl="0" w:tplc="1AC2E25E">
      <w:start w:val="2007"/>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17A094D"/>
    <w:multiLevelType w:val="hybridMultilevel"/>
    <w:tmpl w:val="E7CACDCA"/>
    <w:lvl w:ilvl="0" w:tplc="672A0F80">
      <w:start w:val="1"/>
      <w:numFmt w:val="bullet"/>
      <w:lvlText w:val="–"/>
      <w:lvlJc w:val="left"/>
      <w:pPr>
        <w:tabs>
          <w:tab w:val="num" w:pos="2520"/>
        </w:tabs>
        <w:ind w:left="2520" w:hanging="360"/>
      </w:pPr>
      <w:rPr>
        <w:rFonts w:ascii="Arial" w:eastAsia="Times New Roman" w:hAnsi="Arial" w:cs="Arial" w:hint="default"/>
        <w:b w:val="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22BB24A5"/>
    <w:multiLevelType w:val="hybridMultilevel"/>
    <w:tmpl w:val="B882F03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965E48"/>
    <w:multiLevelType w:val="hybridMultilevel"/>
    <w:tmpl w:val="82D8FFDC"/>
    <w:lvl w:ilvl="0" w:tplc="B910499E">
      <w:numFmt w:val="bullet"/>
      <w:lvlText w:val="–"/>
      <w:lvlJc w:val="left"/>
      <w:pPr>
        <w:tabs>
          <w:tab w:val="num" w:pos="2520"/>
        </w:tabs>
        <w:ind w:left="2520" w:hanging="360"/>
      </w:pPr>
      <w:rPr>
        <w:rFonts w:ascii="Arial" w:eastAsia="Times New Roman" w:hAnsi="Arial" w:cs="Arial" w:hint="default"/>
        <w:b w:val="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80454EB"/>
    <w:multiLevelType w:val="hybridMultilevel"/>
    <w:tmpl w:val="E1AADC3A"/>
    <w:lvl w:ilvl="0" w:tplc="9028C0D2">
      <w:start w:val="3"/>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93A5F0D"/>
    <w:multiLevelType w:val="hybridMultilevel"/>
    <w:tmpl w:val="8BCCB2C8"/>
    <w:lvl w:ilvl="0" w:tplc="961062B0">
      <w:start w:val="1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A832B58"/>
    <w:multiLevelType w:val="hybridMultilevel"/>
    <w:tmpl w:val="F04EA26E"/>
    <w:lvl w:ilvl="0" w:tplc="6A4680DC">
      <w:start w:val="1"/>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B255A39"/>
    <w:multiLevelType w:val="hybridMultilevel"/>
    <w:tmpl w:val="6D2EEFF6"/>
    <w:lvl w:ilvl="0" w:tplc="0D12BAA2">
      <w:start w:val="3"/>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02B159A"/>
    <w:multiLevelType w:val="hybridMultilevel"/>
    <w:tmpl w:val="A40AB180"/>
    <w:lvl w:ilvl="0" w:tplc="29748BDA">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E6320AA"/>
    <w:multiLevelType w:val="hybridMultilevel"/>
    <w:tmpl w:val="231E9D7A"/>
    <w:lvl w:ilvl="0" w:tplc="C6DA0C4C">
      <w:start w:val="1"/>
      <w:numFmt w:val="decimal"/>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438A471C"/>
    <w:multiLevelType w:val="hybridMultilevel"/>
    <w:tmpl w:val="5D18C562"/>
    <w:lvl w:ilvl="0" w:tplc="9176D7AC">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3961617"/>
    <w:multiLevelType w:val="hybridMultilevel"/>
    <w:tmpl w:val="BE741152"/>
    <w:lvl w:ilvl="0" w:tplc="4B94EE26">
      <w:start w:val="2"/>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795509D"/>
    <w:multiLevelType w:val="hybridMultilevel"/>
    <w:tmpl w:val="F0987BA6"/>
    <w:lvl w:ilvl="0" w:tplc="60F4D5FE">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53F354E7"/>
    <w:multiLevelType w:val="hybridMultilevel"/>
    <w:tmpl w:val="AB766140"/>
    <w:lvl w:ilvl="0" w:tplc="335CA0C2">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5240B22"/>
    <w:multiLevelType w:val="hybridMultilevel"/>
    <w:tmpl w:val="B694D8F4"/>
    <w:lvl w:ilvl="0" w:tplc="AB8C9482">
      <w:start w:val="5"/>
      <w:numFmt w:val="upperRoman"/>
      <w:lvlText w:val="%1."/>
      <w:lvlJc w:val="left"/>
      <w:pPr>
        <w:tabs>
          <w:tab w:val="num" w:pos="2160"/>
        </w:tabs>
        <w:ind w:left="2160" w:hanging="720"/>
      </w:pPr>
      <w:rPr>
        <w:rFonts w:hint="default"/>
        <w:b w:val="0"/>
      </w:rPr>
    </w:lvl>
    <w:lvl w:ilvl="1" w:tplc="04090001">
      <w:start w:val="1"/>
      <w:numFmt w:val="bullet"/>
      <w:lvlText w:val=""/>
      <w:lvlJc w:val="left"/>
      <w:pPr>
        <w:tabs>
          <w:tab w:val="num" w:pos="2520"/>
        </w:tabs>
        <w:ind w:left="2520" w:hanging="360"/>
      </w:pPr>
      <w:rPr>
        <w:rFonts w:ascii="Symbol" w:hAnsi="Symbol"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7AE65EE"/>
    <w:multiLevelType w:val="hybridMultilevel"/>
    <w:tmpl w:val="32A68A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B3F3D85"/>
    <w:multiLevelType w:val="hybridMultilevel"/>
    <w:tmpl w:val="87541388"/>
    <w:lvl w:ilvl="0" w:tplc="715C59CE">
      <w:start w:val="5"/>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936604"/>
    <w:multiLevelType w:val="hybridMultilevel"/>
    <w:tmpl w:val="218C39AA"/>
    <w:lvl w:ilvl="0" w:tplc="31CCD3CE">
      <w:start w:val="4"/>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11B25B9"/>
    <w:multiLevelType w:val="hybridMultilevel"/>
    <w:tmpl w:val="1994CC14"/>
    <w:lvl w:ilvl="0" w:tplc="A7260E30">
      <w:start w:val="2"/>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1937F27"/>
    <w:multiLevelType w:val="hybridMultilevel"/>
    <w:tmpl w:val="71BE26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4251EC1"/>
    <w:multiLevelType w:val="hybridMultilevel"/>
    <w:tmpl w:val="1990088E"/>
    <w:lvl w:ilvl="0" w:tplc="F808D488">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75F6893"/>
    <w:multiLevelType w:val="hybridMultilevel"/>
    <w:tmpl w:val="36C480E6"/>
    <w:lvl w:ilvl="0" w:tplc="8752E178">
      <w:numFmt w:val="bullet"/>
      <w:lvlText w:val="–"/>
      <w:lvlJc w:val="left"/>
      <w:pPr>
        <w:tabs>
          <w:tab w:val="num" w:pos="2520"/>
        </w:tabs>
        <w:ind w:left="2520" w:hanging="360"/>
      </w:pPr>
      <w:rPr>
        <w:rFonts w:ascii="Arial" w:eastAsia="Times New Roman" w:hAnsi="Arial" w:cs="Arial" w:hint="default"/>
        <w:b w:val="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B1834AC"/>
    <w:multiLevelType w:val="hybridMultilevel"/>
    <w:tmpl w:val="7E2CEB3A"/>
    <w:lvl w:ilvl="0" w:tplc="4210DCF0">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B8A4871"/>
    <w:multiLevelType w:val="hybridMultilevel"/>
    <w:tmpl w:val="67662D2E"/>
    <w:lvl w:ilvl="0" w:tplc="0DB6565C">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ED939D9"/>
    <w:multiLevelType w:val="hybridMultilevel"/>
    <w:tmpl w:val="FFCCFED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7D1F0B"/>
    <w:multiLevelType w:val="hybridMultilevel"/>
    <w:tmpl w:val="A31C1A24"/>
    <w:lvl w:ilvl="0" w:tplc="0A4426CC">
      <w:start w:val="3"/>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7AF426C7"/>
    <w:multiLevelType w:val="hybridMultilevel"/>
    <w:tmpl w:val="A8BCB67C"/>
    <w:lvl w:ilvl="0" w:tplc="FE780EB6">
      <w:start w:val="2"/>
      <w:numFmt w:val="upp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122407940">
    <w:abstractNumId w:val="0"/>
    <w:lvlOverride w:ilvl="0">
      <w:startOverride w:val="1"/>
      <w:lvl w:ilvl="0">
        <w:start w:val="1"/>
        <w:numFmt w:val="decimal"/>
        <w:lvlText w:val="%1."/>
        <w:lvlJc w:val="left"/>
        <w:rPr>
          <w:rFonts w:ascii="Arial" w:hAnsi="Arial" w:cs="Arial" w:hint="default"/>
          <w:b w:val="0"/>
        </w:rPr>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rPr>
          <w:b w:val="0"/>
        </w:rPr>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239515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rPr>
          <w:b w:val="0"/>
          <w:bCs w:val="0"/>
        </w:rPr>
      </w:lvl>
    </w:lvlOverride>
    <w:lvlOverride w:ilvl="2">
      <w:startOverride w:val="1"/>
      <w:lvl w:ilvl="2">
        <w:start w:val="1"/>
        <w:numFmt w:val="upperRoman"/>
        <w:lvlText w:val="%3."/>
        <w:lvlJc w:val="left"/>
        <w:rPr>
          <w:b w:val="0"/>
          <w:bCs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33291191">
    <w:abstractNumId w:val="0"/>
    <w:lvlOverride w:ilvl="0">
      <w:lvl w:ilvl="0">
        <w:start w:val="1"/>
        <w:numFmt w:val="decimal"/>
        <w:lvlText w:val="%1."/>
        <w:lvlJc w:val="left"/>
      </w:lvl>
    </w:lvlOverride>
    <w:lvlOverride w:ilvl="1">
      <w:lvl w:ilvl="1">
        <w:start w:val="1"/>
        <w:numFmt w:val="upperLetter"/>
        <w:lvlText w:val="%2."/>
        <w:lvlJc w:val="left"/>
        <w:rPr>
          <w:rFonts w:ascii="Times New Roman" w:eastAsia="Times New Roman" w:hAnsi="Times New Roman" w:cs="Times New Roman"/>
        </w:rPr>
      </w:lvl>
    </w:lvlOverride>
    <w:lvlOverride w:ilvl="2">
      <w:lvl w:ilvl="2">
        <w:start w:val="1"/>
        <w:numFmt w:val="lowerLetter"/>
        <w:lvlText w:val="%3."/>
        <w:lvlJc w:val="left"/>
        <w:rPr>
          <w:rFonts w:ascii="Times New Roman" w:eastAsia="Times New Roman" w:hAnsi="Times New Roman" w:cs="Times New Roman"/>
        </w:rPr>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4" w16cid:durableId="75127136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4861518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020303465">
    <w:abstractNumId w:val="1"/>
    <w:lvlOverride w:ilvl="0">
      <w:startOverride w:val="1"/>
      <w:lvl w:ilvl="0">
        <w:start w:val="1"/>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292907675">
    <w:abstractNumId w:val="2"/>
    <w:lvlOverride w:ilvl="0">
      <w:startOverride w:val="1"/>
      <w:lvl w:ilvl="0">
        <w:start w:val="1"/>
        <w:numFmt w:val="upperRoman"/>
        <w:lvlText w:val="%1."/>
        <w:lvlJc w:val="left"/>
        <w:rPr>
          <w:b w:val="0"/>
        </w:rPr>
      </w:lvl>
    </w:lvlOverride>
    <w:lvlOverride w:ilvl="1">
      <w:startOverride w:val="1"/>
      <w:lvl w:ilvl="1">
        <w:start w:val="1"/>
        <w:numFmt w:val="upperRoman"/>
        <w:lvlText w:val="%2."/>
        <w:lvlJc w:val="left"/>
      </w:lvl>
    </w:lvlOverride>
    <w:lvlOverride w:ilvl="2">
      <w:startOverride w:val="1"/>
      <w:lvl w:ilvl="2">
        <w:start w:val="1"/>
        <w:numFmt w:val="decimal"/>
        <w:lvlText w:val="II"/>
        <w:lvlJc w:val="left"/>
      </w:lvl>
    </w:lvlOverride>
    <w:lvlOverride w:ilvl="3">
      <w:startOverride w:val="1"/>
      <w:lvl w:ilvl="3">
        <w:start w:val="1"/>
        <w:numFmt w:val="upperRoman"/>
        <w:lvlText w:val="I."/>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8" w16cid:durableId="197625204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44828294">
    <w:abstractNumId w:val="26"/>
  </w:num>
  <w:num w:numId="10" w16cid:durableId="78983493">
    <w:abstractNumId w:val="9"/>
  </w:num>
  <w:num w:numId="11" w16cid:durableId="1537501644">
    <w:abstractNumId w:val="15"/>
  </w:num>
  <w:num w:numId="12" w16cid:durableId="677346757">
    <w:abstractNumId w:val="23"/>
  </w:num>
  <w:num w:numId="13" w16cid:durableId="1079402709">
    <w:abstractNumId w:val="24"/>
  </w:num>
  <w:num w:numId="14" w16cid:durableId="1566795247">
    <w:abstractNumId w:val="17"/>
  </w:num>
  <w:num w:numId="15" w16cid:durableId="1245071882">
    <w:abstractNumId w:val="35"/>
  </w:num>
  <w:num w:numId="16" w16cid:durableId="742720361">
    <w:abstractNumId w:val="5"/>
  </w:num>
  <w:num w:numId="17" w16cid:durableId="1445419333">
    <w:abstractNumId w:val="13"/>
  </w:num>
  <w:num w:numId="18" w16cid:durableId="1372270640">
    <w:abstractNumId w:val="16"/>
  </w:num>
  <w:num w:numId="19" w16cid:durableId="1346709347">
    <w:abstractNumId w:val="38"/>
  </w:num>
  <w:num w:numId="20" w16cid:durableId="395126259">
    <w:abstractNumId w:val="7"/>
  </w:num>
  <w:num w:numId="21" w16cid:durableId="541745853">
    <w:abstractNumId w:val="8"/>
  </w:num>
  <w:num w:numId="22" w16cid:durableId="82189743">
    <w:abstractNumId w:val="6"/>
  </w:num>
  <w:num w:numId="23" w16cid:durableId="1584992026">
    <w:abstractNumId w:val="39"/>
  </w:num>
  <w:num w:numId="24" w16cid:durableId="479276482">
    <w:abstractNumId w:val="34"/>
  </w:num>
  <w:num w:numId="25" w16cid:durableId="359088311">
    <w:abstractNumId w:val="37"/>
  </w:num>
  <w:num w:numId="26" w16cid:durableId="832375832">
    <w:abstractNumId w:val="22"/>
  </w:num>
  <w:num w:numId="27" w16cid:durableId="1745637622">
    <w:abstractNumId w:val="14"/>
  </w:num>
  <w:num w:numId="28" w16cid:durableId="910819348">
    <w:abstractNumId w:val="21"/>
  </w:num>
  <w:num w:numId="29" w16cid:durableId="860633017">
    <w:abstractNumId w:val="19"/>
  </w:num>
  <w:num w:numId="30" w16cid:durableId="1202323900">
    <w:abstractNumId w:val="3"/>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1" w16cid:durableId="1330061956">
    <w:abstractNumId w:val="25"/>
  </w:num>
  <w:num w:numId="32" w16cid:durableId="1663896875">
    <w:abstractNumId w:val="40"/>
  </w:num>
  <w:num w:numId="33" w16cid:durableId="2052219185">
    <w:abstractNumId w:val="27"/>
  </w:num>
  <w:num w:numId="34" w16cid:durableId="1174147946">
    <w:abstractNumId w:val="11"/>
  </w:num>
  <w:num w:numId="35" w16cid:durableId="1950355037">
    <w:abstractNumId w:val="18"/>
  </w:num>
  <w:num w:numId="36" w16cid:durableId="1733499549">
    <w:abstractNumId w:val="20"/>
  </w:num>
  <w:num w:numId="37" w16cid:durableId="16927096">
    <w:abstractNumId w:val="30"/>
  </w:num>
  <w:num w:numId="38" w16cid:durableId="1577858937">
    <w:abstractNumId w:val="28"/>
  </w:num>
  <w:num w:numId="39" w16cid:durableId="1634095824">
    <w:abstractNumId w:val="33"/>
  </w:num>
  <w:num w:numId="40" w16cid:durableId="1334339276">
    <w:abstractNumId w:val="31"/>
  </w:num>
  <w:num w:numId="41" w16cid:durableId="424885950">
    <w:abstractNumId w:val="32"/>
  </w:num>
  <w:num w:numId="42" w16cid:durableId="147750440">
    <w:abstractNumId w:val="0"/>
    <w:lvlOverride w:ilvl="0">
      <w:lvl w:ilvl="0">
        <w:start w:val="1"/>
        <w:numFmt w:val="decimal"/>
        <w:lvlText w:val="%1."/>
        <w:lvlJc w:val="left"/>
        <w:rPr>
          <w:b w:val="0"/>
        </w:rPr>
      </w:lvl>
    </w:lvlOverride>
    <w:lvlOverride w:ilvl="1">
      <w:lvl w:ilvl="1">
        <w:start w:val="1"/>
        <w:numFmt w:val="lowerLetter"/>
        <w:lvlText w:val="%2."/>
        <w:lvlJc w:val="left"/>
      </w:lvl>
    </w:lvlOverride>
    <w:lvlOverride w:ilvl="2">
      <w:lvl w:ilvl="2">
        <w:start w:val="1"/>
        <w:numFmt w:val="upperRoman"/>
        <w:lvlText w:val="%3."/>
        <w:lvlJc w:val="left"/>
        <w:rPr>
          <w:b w:val="0"/>
        </w:rPr>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43" w16cid:durableId="2062903453">
    <w:abstractNumId w:val="36"/>
  </w:num>
  <w:num w:numId="44" w16cid:durableId="1998529444">
    <w:abstractNumId w:val="10"/>
  </w:num>
  <w:num w:numId="45" w16cid:durableId="1681616147">
    <w:abstractNumId w:val="29"/>
  </w:num>
  <w:num w:numId="46" w16cid:durableId="1968583551">
    <w:abstractNumId w:val="0"/>
    <w:lvlOverride w:ilvl="0">
      <w:lvl w:ilvl="0">
        <w:start w:val="1"/>
        <w:numFmt w:val="decimal"/>
        <w:lvlText w:val="%1."/>
        <w:lvlJc w:val="left"/>
        <w:pPr>
          <w:ind w:left="0" w:firstLine="0"/>
        </w:pPr>
        <w:rPr>
          <w:b w:val="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rPr>
          <w:b w:val="0"/>
        </w:r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47" w16cid:durableId="142814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26"/>
    <w:rsid w:val="000019F0"/>
    <w:rsid w:val="00005DC2"/>
    <w:rsid w:val="000071F5"/>
    <w:rsid w:val="00010133"/>
    <w:rsid w:val="00012362"/>
    <w:rsid w:val="000125EF"/>
    <w:rsid w:val="00013BE8"/>
    <w:rsid w:val="00015469"/>
    <w:rsid w:val="0002297F"/>
    <w:rsid w:val="00023543"/>
    <w:rsid w:val="00041D83"/>
    <w:rsid w:val="00043299"/>
    <w:rsid w:val="00047456"/>
    <w:rsid w:val="0005159E"/>
    <w:rsid w:val="00053B66"/>
    <w:rsid w:val="00054CD0"/>
    <w:rsid w:val="00057058"/>
    <w:rsid w:val="00060464"/>
    <w:rsid w:val="00071250"/>
    <w:rsid w:val="00072E78"/>
    <w:rsid w:val="000743BB"/>
    <w:rsid w:val="000757C3"/>
    <w:rsid w:val="0007725E"/>
    <w:rsid w:val="000776AB"/>
    <w:rsid w:val="00084D90"/>
    <w:rsid w:val="00085AD9"/>
    <w:rsid w:val="00087711"/>
    <w:rsid w:val="00087EE6"/>
    <w:rsid w:val="00097116"/>
    <w:rsid w:val="000A01D3"/>
    <w:rsid w:val="000A0C34"/>
    <w:rsid w:val="000A0F80"/>
    <w:rsid w:val="000A6341"/>
    <w:rsid w:val="000B0824"/>
    <w:rsid w:val="000B1761"/>
    <w:rsid w:val="000B3186"/>
    <w:rsid w:val="000B38C1"/>
    <w:rsid w:val="000B528C"/>
    <w:rsid w:val="000B5D60"/>
    <w:rsid w:val="000B63A0"/>
    <w:rsid w:val="000B726D"/>
    <w:rsid w:val="000C042C"/>
    <w:rsid w:val="000C1948"/>
    <w:rsid w:val="000C430D"/>
    <w:rsid w:val="000D190E"/>
    <w:rsid w:val="000D68A4"/>
    <w:rsid w:val="000D6C40"/>
    <w:rsid w:val="000D714D"/>
    <w:rsid w:val="000E0FFF"/>
    <w:rsid w:val="000E152A"/>
    <w:rsid w:val="000E2ACC"/>
    <w:rsid w:val="000E2D30"/>
    <w:rsid w:val="000F3E1B"/>
    <w:rsid w:val="000F5E96"/>
    <w:rsid w:val="000F6792"/>
    <w:rsid w:val="00107F06"/>
    <w:rsid w:val="00113BFE"/>
    <w:rsid w:val="0011799D"/>
    <w:rsid w:val="0012361C"/>
    <w:rsid w:val="001306C0"/>
    <w:rsid w:val="00130918"/>
    <w:rsid w:val="001338C7"/>
    <w:rsid w:val="00137188"/>
    <w:rsid w:val="00137758"/>
    <w:rsid w:val="00137E6A"/>
    <w:rsid w:val="001444D3"/>
    <w:rsid w:val="001448D1"/>
    <w:rsid w:val="00146D06"/>
    <w:rsid w:val="00151F06"/>
    <w:rsid w:val="0015322C"/>
    <w:rsid w:val="00154383"/>
    <w:rsid w:val="001558F0"/>
    <w:rsid w:val="001619D8"/>
    <w:rsid w:val="001662CE"/>
    <w:rsid w:val="001704F5"/>
    <w:rsid w:val="0017315F"/>
    <w:rsid w:val="00173888"/>
    <w:rsid w:val="00176D77"/>
    <w:rsid w:val="00180D3C"/>
    <w:rsid w:val="00181478"/>
    <w:rsid w:val="00183636"/>
    <w:rsid w:val="00186BE3"/>
    <w:rsid w:val="001879AD"/>
    <w:rsid w:val="001879EC"/>
    <w:rsid w:val="0019226E"/>
    <w:rsid w:val="00196FFA"/>
    <w:rsid w:val="00197DDD"/>
    <w:rsid w:val="001A0135"/>
    <w:rsid w:val="001A137B"/>
    <w:rsid w:val="001A173B"/>
    <w:rsid w:val="001A42D6"/>
    <w:rsid w:val="001A6551"/>
    <w:rsid w:val="001A6E92"/>
    <w:rsid w:val="001B2547"/>
    <w:rsid w:val="001B7AC2"/>
    <w:rsid w:val="001B7CB9"/>
    <w:rsid w:val="001C1D7A"/>
    <w:rsid w:val="001C1E89"/>
    <w:rsid w:val="001C3D33"/>
    <w:rsid w:val="001C472E"/>
    <w:rsid w:val="001D3773"/>
    <w:rsid w:val="001D532E"/>
    <w:rsid w:val="001E1D38"/>
    <w:rsid w:val="001E2924"/>
    <w:rsid w:val="001E4028"/>
    <w:rsid w:val="001E514C"/>
    <w:rsid w:val="001E6454"/>
    <w:rsid w:val="001E717A"/>
    <w:rsid w:val="001F017D"/>
    <w:rsid w:val="001F1E7B"/>
    <w:rsid w:val="001F26DA"/>
    <w:rsid w:val="001F4EE5"/>
    <w:rsid w:val="001F6273"/>
    <w:rsid w:val="0020428F"/>
    <w:rsid w:val="00212C57"/>
    <w:rsid w:val="0021480D"/>
    <w:rsid w:val="00214D38"/>
    <w:rsid w:val="002221C3"/>
    <w:rsid w:val="002251FC"/>
    <w:rsid w:val="00226D8A"/>
    <w:rsid w:val="0023722A"/>
    <w:rsid w:val="00243147"/>
    <w:rsid w:val="00244CE5"/>
    <w:rsid w:val="00245834"/>
    <w:rsid w:val="0025112F"/>
    <w:rsid w:val="002513A4"/>
    <w:rsid w:val="00254958"/>
    <w:rsid w:val="0025584B"/>
    <w:rsid w:val="00257443"/>
    <w:rsid w:val="002703CA"/>
    <w:rsid w:val="002714AD"/>
    <w:rsid w:val="00273CFA"/>
    <w:rsid w:val="00274BE8"/>
    <w:rsid w:val="00275B80"/>
    <w:rsid w:val="002762FF"/>
    <w:rsid w:val="00277C4C"/>
    <w:rsid w:val="00277DC0"/>
    <w:rsid w:val="0028084E"/>
    <w:rsid w:val="00280F9A"/>
    <w:rsid w:val="00281194"/>
    <w:rsid w:val="00281D60"/>
    <w:rsid w:val="00283E2D"/>
    <w:rsid w:val="002851DF"/>
    <w:rsid w:val="00285D49"/>
    <w:rsid w:val="00285E56"/>
    <w:rsid w:val="002903D9"/>
    <w:rsid w:val="00291843"/>
    <w:rsid w:val="00296645"/>
    <w:rsid w:val="00297670"/>
    <w:rsid w:val="002A0103"/>
    <w:rsid w:val="002A3B17"/>
    <w:rsid w:val="002A65B6"/>
    <w:rsid w:val="002B0703"/>
    <w:rsid w:val="002B0DB1"/>
    <w:rsid w:val="002B733A"/>
    <w:rsid w:val="002C0F2A"/>
    <w:rsid w:val="002C2169"/>
    <w:rsid w:val="002C2A94"/>
    <w:rsid w:val="002C46CD"/>
    <w:rsid w:val="002C581D"/>
    <w:rsid w:val="002C6A3E"/>
    <w:rsid w:val="002C6A58"/>
    <w:rsid w:val="002C6C42"/>
    <w:rsid w:val="002C6DF4"/>
    <w:rsid w:val="002D3F71"/>
    <w:rsid w:val="002D487A"/>
    <w:rsid w:val="002E3011"/>
    <w:rsid w:val="002E50B4"/>
    <w:rsid w:val="002F21FA"/>
    <w:rsid w:val="002F278F"/>
    <w:rsid w:val="002F6D43"/>
    <w:rsid w:val="00300B62"/>
    <w:rsid w:val="00303F61"/>
    <w:rsid w:val="00315929"/>
    <w:rsid w:val="00316A4F"/>
    <w:rsid w:val="00316FD8"/>
    <w:rsid w:val="0032289F"/>
    <w:rsid w:val="00327F04"/>
    <w:rsid w:val="00327FD1"/>
    <w:rsid w:val="00331266"/>
    <w:rsid w:val="00337E59"/>
    <w:rsid w:val="003405DA"/>
    <w:rsid w:val="00352CF0"/>
    <w:rsid w:val="003531DB"/>
    <w:rsid w:val="00355A03"/>
    <w:rsid w:val="00360850"/>
    <w:rsid w:val="00362E1E"/>
    <w:rsid w:val="0036385E"/>
    <w:rsid w:val="0036558A"/>
    <w:rsid w:val="0037238E"/>
    <w:rsid w:val="00376778"/>
    <w:rsid w:val="00382BE1"/>
    <w:rsid w:val="00382F60"/>
    <w:rsid w:val="00387A6F"/>
    <w:rsid w:val="00391097"/>
    <w:rsid w:val="003913DF"/>
    <w:rsid w:val="003958B4"/>
    <w:rsid w:val="003A2B3B"/>
    <w:rsid w:val="003B4927"/>
    <w:rsid w:val="003B6834"/>
    <w:rsid w:val="003B7847"/>
    <w:rsid w:val="003C3C95"/>
    <w:rsid w:val="003C428D"/>
    <w:rsid w:val="003D38AB"/>
    <w:rsid w:val="003D5AFB"/>
    <w:rsid w:val="003E7C2C"/>
    <w:rsid w:val="003E7DE9"/>
    <w:rsid w:val="003F10A3"/>
    <w:rsid w:val="003F32E7"/>
    <w:rsid w:val="003F7D7D"/>
    <w:rsid w:val="00400187"/>
    <w:rsid w:val="00402E78"/>
    <w:rsid w:val="0040402E"/>
    <w:rsid w:val="00411721"/>
    <w:rsid w:val="0041233E"/>
    <w:rsid w:val="004126C7"/>
    <w:rsid w:val="00422E63"/>
    <w:rsid w:val="00424BCB"/>
    <w:rsid w:val="0042541B"/>
    <w:rsid w:val="00425ED4"/>
    <w:rsid w:val="00430F83"/>
    <w:rsid w:val="00431C99"/>
    <w:rsid w:val="00431D2C"/>
    <w:rsid w:val="00435D00"/>
    <w:rsid w:val="00437AC5"/>
    <w:rsid w:val="00445F56"/>
    <w:rsid w:val="00447B98"/>
    <w:rsid w:val="0045455B"/>
    <w:rsid w:val="00454D40"/>
    <w:rsid w:val="004562A5"/>
    <w:rsid w:val="004623A8"/>
    <w:rsid w:val="00465851"/>
    <w:rsid w:val="00466742"/>
    <w:rsid w:val="004716BC"/>
    <w:rsid w:val="004725A8"/>
    <w:rsid w:val="004752E0"/>
    <w:rsid w:val="00476A55"/>
    <w:rsid w:val="00484F68"/>
    <w:rsid w:val="00487F10"/>
    <w:rsid w:val="0049232D"/>
    <w:rsid w:val="00492DB3"/>
    <w:rsid w:val="0049477C"/>
    <w:rsid w:val="004B639D"/>
    <w:rsid w:val="004C3952"/>
    <w:rsid w:val="004C5B80"/>
    <w:rsid w:val="004C70D3"/>
    <w:rsid w:val="004C7CB3"/>
    <w:rsid w:val="004D0C06"/>
    <w:rsid w:val="004D4478"/>
    <w:rsid w:val="004D6AFC"/>
    <w:rsid w:val="004E350A"/>
    <w:rsid w:val="004E4306"/>
    <w:rsid w:val="004E7B91"/>
    <w:rsid w:val="004F14E9"/>
    <w:rsid w:val="004F31F2"/>
    <w:rsid w:val="004F3CEA"/>
    <w:rsid w:val="004F3EAC"/>
    <w:rsid w:val="004F5A90"/>
    <w:rsid w:val="005011D5"/>
    <w:rsid w:val="00503F03"/>
    <w:rsid w:val="00505A19"/>
    <w:rsid w:val="00511A42"/>
    <w:rsid w:val="0052000C"/>
    <w:rsid w:val="005220AB"/>
    <w:rsid w:val="00525105"/>
    <w:rsid w:val="005330FE"/>
    <w:rsid w:val="00536BC5"/>
    <w:rsid w:val="00541180"/>
    <w:rsid w:val="005425BD"/>
    <w:rsid w:val="005447CE"/>
    <w:rsid w:val="0054725E"/>
    <w:rsid w:val="005479F4"/>
    <w:rsid w:val="00547FD7"/>
    <w:rsid w:val="00553839"/>
    <w:rsid w:val="00553B2C"/>
    <w:rsid w:val="00555A14"/>
    <w:rsid w:val="005563DD"/>
    <w:rsid w:val="005565AD"/>
    <w:rsid w:val="00557AE7"/>
    <w:rsid w:val="00557ED1"/>
    <w:rsid w:val="00560E27"/>
    <w:rsid w:val="00566BF5"/>
    <w:rsid w:val="005711FA"/>
    <w:rsid w:val="00571B9D"/>
    <w:rsid w:val="0057260B"/>
    <w:rsid w:val="00580D7F"/>
    <w:rsid w:val="0058179E"/>
    <w:rsid w:val="005849C6"/>
    <w:rsid w:val="00591207"/>
    <w:rsid w:val="005939FA"/>
    <w:rsid w:val="00594726"/>
    <w:rsid w:val="00595794"/>
    <w:rsid w:val="00595880"/>
    <w:rsid w:val="00595F43"/>
    <w:rsid w:val="005A1580"/>
    <w:rsid w:val="005A2438"/>
    <w:rsid w:val="005A432D"/>
    <w:rsid w:val="005A55C2"/>
    <w:rsid w:val="005B0D96"/>
    <w:rsid w:val="005B2D2F"/>
    <w:rsid w:val="005B5113"/>
    <w:rsid w:val="005C33F1"/>
    <w:rsid w:val="005C4C12"/>
    <w:rsid w:val="005C712D"/>
    <w:rsid w:val="005C7DF6"/>
    <w:rsid w:val="005D16E7"/>
    <w:rsid w:val="005D1FF5"/>
    <w:rsid w:val="005D2EAE"/>
    <w:rsid w:val="005E1F1C"/>
    <w:rsid w:val="005E2278"/>
    <w:rsid w:val="005E28C0"/>
    <w:rsid w:val="005E2BCC"/>
    <w:rsid w:val="005F53EE"/>
    <w:rsid w:val="005F7E51"/>
    <w:rsid w:val="006013F9"/>
    <w:rsid w:val="00601993"/>
    <w:rsid w:val="00602D13"/>
    <w:rsid w:val="00604C21"/>
    <w:rsid w:val="00615BC8"/>
    <w:rsid w:val="00616E18"/>
    <w:rsid w:val="00621364"/>
    <w:rsid w:val="006243B4"/>
    <w:rsid w:val="006270FC"/>
    <w:rsid w:val="00627794"/>
    <w:rsid w:val="0063318A"/>
    <w:rsid w:val="00633E45"/>
    <w:rsid w:val="006344BA"/>
    <w:rsid w:val="00634531"/>
    <w:rsid w:val="006359E3"/>
    <w:rsid w:val="006365C1"/>
    <w:rsid w:val="006379EE"/>
    <w:rsid w:val="006421D7"/>
    <w:rsid w:val="0065179A"/>
    <w:rsid w:val="00654313"/>
    <w:rsid w:val="00656642"/>
    <w:rsid w:val="006568EE"/>
    <w:rsid w:val="00660C7D"/>
    <w:rsid w:val="0066119C"/>
    <w:rsid w:val="00661831"/>
    <w:rsid w:val="00662254"/>
    <w:rsid w:val="00664AD5"/>
    <w:rsid w:val="00667B28"/>
    <w:rsid w:val="00677F1B"/>
    <w:rsid w:val="00682CB8"/>
    <w:rsid w:val="00686907"/>
    <w:rsid w:val="00686996"/>
    <w:rsid w:val="0068724A"/>
    <w:rsid w:val="00690B05"/>
    <w:rsid w:val="006911AB"/>
    <w:rsid w:val="00693679"/>
    <w:rsid w:val="006A0BF7"/>
    <w:rsid w:val="006A16E3"/>
    <w:rsid w:val="006A2CB8"/>
    <w:rsid w:val="006A3010"/>
    <w:rsid w:val="006A5A0E"/>
    <w:rsid w:val="006B0964"/>
    <w:rsid w:val="006B4BD1"/>
    <w:rsid w:val="006C3055"/>
    <w:rsid w:val="006E273A"/>
    <w:rsid w:val="006E3677"/>
    <w:rsid w:val="006E55AA"/>
    <w:rsid w:val="006F0D7E"/>
    <w:rsid w:val="006F18EE"/>
    <w:rsid w:val="006F22F1"/>
    <w:rsid w:val="006F3F1B"/>
    <w:rsid w:val="00704218"/>
    <w:rsid w:val="00704E75"/>
    <w:rsid w:val="00705965"/>
    <w:rsid w:val="00710750"/>
    <w:rsid w:val="0072221B"/>
    <w:rsid w:val="00722A82"/>
    <w:rsid w:val="00731808"/>
    <w:rsid w:val="0073535B"/>
    <w:rsid w:val="0073634B"/>
    <w:rsid w:val="00746738"/>
    <w:rsid w:val="00753467"/>
    <w:rsid w:val="00753B75"/>
    <w:rsid w:val="00764AA3"/>
    <w:rsid w:val="00765BF8"/>
    <w:rsid w:val="007679EF"/>
    <w:rsid w:val="00767C4D"/>
    <w:rsid w:val="0077075E"/>
    <w:rsid w:val="00771BED"/>
    <w:rsid w:val="0077730D"/>
    <w:rsid w:val="007809FD"/>
    <w:rsid w:val="00792ACB"/>
    <w:rsid w:val="007A56C1"/>
    <w:rsid w:val="007A7091"/>
    <w:rsid w:val="007B0EBC"/>
    <w:rsid w:val="007B0FC6"/>
    <w:rsid w:val="007B1289"/>
    <w:rsid w:val="007B65FB"/>
    <w:rsid w:val="007C2752"/>
    <w:rsid w:val="007D1A13"/>
    <w:rsid w:val="007D55D8"/>
    <w:rsid w:val="007E0C4D"/>
    <w:rsid w:val="007E2A4B"/>
    <w:rsid w:val="007E4A3B"/>
    <w:rsid w:val="007E5A70"/>
    <w:rsid w:val="007F114E"/>
    <w:rsid w:val="007F18C1"/>
    <w:rsid w:val="007F3134"/>
    <w:rsid w:val="007F3766"/>
    <w:rsid w:val="007F687D"/>
    <w:rsid w:val="007F74D9"/>
    <w:rsid w:val="007F7D21"/>
    <w:rsid w:val="00806107"/>
    <w:rsid w:val="00806530"/>
    <w:rsid w:val="008100F2"/>
    <w:rsid w:val="0081361E"/>
    <w:rsid w:val="00813C59"/>
    <w:rsid w:val="00816287"/>
    <w:rsid w:val="00817D71"/>
    <w:rsid w:val="008201B8"/>
    <w:rsid w:val="00825415"/>
    <w:rsid w:val="00825B12"/>
    <w:rsid w:val="008414A9"/>
    <w:rsid w:val="008432CA"/>
    <w:rsid w:val="00843605"/>
    <w:rsid w:val="0084477D"/>
    <w:rsid w:val="00844C2B"/>
    <w:rsid w:val="00847C87"/>
    <w:rsid w:val="00850246"/>
    <w:rsid w:val="00856995"/>
    <w:rsid w:val="00860E9E"/>
    <w:rsid w:val="00861462"/>
    <w:rsid w:val="00861FB4"/>
    <w:rsid w:val="00862F47"/>
    <w:rsid w:val="0086546C"/>
    <w:rsid w:val="00865CF7"/>
    <w:rsid w:val="008662E4"/>
    <w:rsid w:val="0086755C"/>
    <w:rsid w:val="00874152"/>
    <w:rsid w:val="00875367"/>
    <w:rsid w:val="008760B6"/>
    <w:rsid w:val="0088119C"/>
    <w:rsid w:val="00882198"/>
    <w:rsid w:val="00887EA8"/>
    <w:rsid w:val="00890C18"/>
    <w:rsid w:val="008A1937"/>
    <w:rsid w:val="008A62EC"/>
    <w:rsid w:val="008B3827"/>
    <w:rsid w:val="008C0293"/>
    <w:rsid w:val="008C03D8"/>
    <w:rsid w:val="008C057D"/>
    <w:rsid w:val="008C18E6"/>
    <w:rsid w:val="008C1C97"/>
    <w:rsid w:val="008C4FBB"/>
    <w:rsid w:val="008C7E27"/>
    <w:rsid w:val="008D242C"/>
    <w:rsid w:val="008D44E3"/>
    <w:rsid w:val="008D6926"/>
    <w:rsid w:val="008D7EB0"/>
    <w:rsid w:val="008E072F"/>
    <w:rsid w:val="008E25DA"/>
    <w:rsid w:val="008E28DC"/>
    <w:rsid w:val="008E3A6B"/>
    <w:rsid w:val="008E5434"/>
    <w:rsid w:val="008E6098"/>
    <w:rsid w:val="008F12C0"/>
    <w:rsid w:val="008F14F2"/>
    <w:rsid w:val="008F2F91"/>
    <w:rsid w:val="008F6EBF"/>
    <w:rsid w:val="009042D0"/>
    <w:rsid w:val="00905CE2"/>
    <w:rsid w:val="0090636B"/>
    <w:rsid w:val="00907276"/>
    <w:rsid w:val="009079B2"/>
    <w:rsid w:val="0091705E"/>
    <w:rsid w:val="00920726"/>
    <w:rsid w:val="0092417D"/>
    <w:rsid w:val="00925063"/>
    <w:rsid w:val="00930F0E"/>
    <w:rsid w:val="00932083"/>
    <w:rsid w:val="00933431"/>
    <w:rsid w:val="00936E51"/>
    <w:rsid w:val="00944A4C"/>
    <w:rsid w:val="00946B16"/>
    <w:rsid w:val="00947606"/>
    <w:rsid w:val="00952817"/>
    <w:rsid w:val="00955A40"/>
    <w:rsid w:val="009578A5"/>
    <w:rsid w:val="00960584"/>
    <w:rsid w:val="009642CA"/>
    <w:rsid w:val="00966720"/>
    <w:rsid w:val="009713E4"/>
    <w:rsid w:val="00973772"/>
    <w:rsid w:val="00975D9B"/>
    <w:rsid w:val="009765BB"/>
    <w:rsid w:val="00977A8D"/>
    <w:rsid w:val="009836A3"/>
    <w:rsid w:val="00986A1A"/>
    <w:rsid w:val="009874A8"/>
    <w:rsid w:val="00987F53"/>
    <w:rsid w:val="0099218B"/>
    <w:rsid w:val="0099400D"/>
    <w:rsid w:val="0099531C"/>
    <w:rsid w:val="00997790"/>
    <w:rsid w:val="009A1A26"/>
    <w:rsid w:val="009B0DA7"/>
    <w:rsid w:val="009B13CB"/>
    <w:rsid w:val="009B4094"/>
    <w:rsid w:val="009C206C"/>
    <w:rsid w:val="009C67B7"/>
    <w:rsid w:val="009C701E"/>
    <w:rsid w:val="009D203A"/>
    <w:rsid w:val="009D69C4"/>
    <w:rsid w:val="009D743F"/>
    <w:rsid w:val="009E0254"/>
    <w:rsid w:val="009E368C"/>
    <w:rsid w:val="009E3B62"/>
    <w:rsid w:val="009F0362"/>
    <w:rsid w:val="009F25D5"/>
    <w:rsid w:val="009F3AE0"/>
    <w:rsid w:val="009F4362"/>
    <w:rsid w:val="009F5254"/>
    <w:rsid w:val="009F5C5E"/>
    <w:rsid w:val="009F5D6A"/>
    <w:rsid w:val="009F74B9"/>
    <w:rsid w:val="009F760B"/>
    <w:rsid w:val="009F7C53"/>
    <w:rsid w:val="00A01732"/>
    <w:rsid w:val="00A01B61"/>
    <w:rsid w:val="00A03DA8"/>
    <w:rsid w:val="00A04BB1"/>
    <w:rsid w:val="00A07448"/>
    <w:rsid w:val="00A07F99"/>
    <w:rsid w:val="00A131DC"/>
    <w:rsid w:val="00A20393"/>
    <w:rsid w:val="00A25D96"/>
    <w:rsid w:val="00A35F63"/>
    <w:rsid w:val="00A3756F"/>
    <w:rsid w:val="00A46E7B"/>
    <w:rsid w:val="00A503B4"/>
    <w:rsid w:val="00A51CDD"/>
    <w:rsid w:val="00A54B95"/>
    <w:rsid w:val="00A57721"/>
    <w:rsid w:val="00A57839"/>
    <w:rsid w:val="00A579D3"/>
    <w:rsid w:val="00A60DF4"/>
    <w:rsid w:val="00A6186B"/>
    <w:rsid w:val="00A61B55"/>
    <w:rsid w:val="00A670EE"/>
    <w:rsid w:val="00A70E00"/>
    <w:rsid w:val="00A83C8F"/>
    <w:rsid w:val="00A83C98"/>
    <w:rsid w:val="00A869A1"/>
    <w:rsid w:val="00A935A0"/>
    <w:rsid w:val="00A945E6"/>
    <w:rsid w:val="00A95017"/>
    <w:rsid w:val="00A95C07"/>
    <w:rsid w:val="00A965D7"/>
    <w:rsid w:val="00A9660B"/>
    <w:rsid w:val="00A97EA6"/>
    <w:rsid w:val="00AA31AC"/>
    <w:rsid w:val="00AB44FD"/>
    <w:rsid w:val="00AB48DA"/>
    <w:rsid w:val="00AB492D"/>
    <w:rsid w:val="00AB4EAE"/>
    <w:rsid w:val="00AC256F"/>
    <w:rsid w:val="00AC3989"/>
    <w:rsid w:val="00AC73A2"/>
    <w:rsid w:val="00AD6783"/>
    <w:rsid w:val="00AE1D65"/>
    <w:rsid w:val="00AF091E"/>
    <w:rsid w:val="00AF1344"/>
    <w:rsid w:val="00AF36FC"/>
    <w:rsid w:val="00B004C0"/>
    <w:rsid w:val="00B05796"/>
    <w:rsid w:val="00B061E4"/>
    <w:rsid w:val="00B07ACD"/>
    <w:rsid w:val="00B10629"/>
    <w:rsid w:val="00B11587"/>
    <w:rsid w:val="00B123B3"/>
    <w:rsid w:val="00B138D5"/>
    <w:rsid w:val="00B17A5B"/>
    <w:rsid w:val="00B20F89"/>
    <w:rsid w:val="00B25188"/>
    <w:rsid w:val="00B27D56"/>
    <w:rsid w:val="00B314D0"/>
    <w:rsid w:val="00B33309"/>
    <w:rsid w:val="00B37996"/>
    <w:rsid w:val="00B40B25"/>
    <w:rsid w:val="00B413D0"/>
    <w:rsid w:val="00B455F8"/>
    <w:rsid w:val="00B45AB8"/>
    <w:rsid w:val="00B5529F"/>
    <w:rsid w:val="00B55621"/>
    <w:rsid w:val="00B55D18"/>
    <w:rsid w:val="00B60B38"/>
    <w:rsid w:val="00B61E42"/>
    <w:rsid w:val="00B66D2C"/>
    <w:rsid w:val="00B66F67"/>
    <w:rsid w:val="00B729F7"/>
    <w:rsid w:val="00B72E34"/>
    <w:rsid w:val="00B80A0E"/>
    <w:rsid w:val="00B8107C"/>
    <w:rsid w:val="00B8114F"/>
    <w:rsid w:val="00B84844"/>
    <w:rsid w:val="00B86542"/>
    <w:rsid w:val="00B93F31"/>
    <w:rsid w:val="00B956EE"/>
    <w:rsid w:val="00B97281"/>
    <w:rsid w:val="00BA2159"/>
    <w:rsid w:val="00BA29A0"/>
    <w:rsid w:val="00BA5F90"/>
    <w:rsid w:val="00BA7BD4"/>
    <w:rsid w:val="00BB4797"/>
    <w:rsid w:val="00BC1569"/>
    <w:rsid w:val="00BC5E68"/>
    <w:rsid w:val="00BC7B49"/>
    <w:rsid w:val="00BD0741"/>
    <w:rsid w:val="00BD190F"/>
    <w:rsid w:val="00BD1FAE"/>
    <w:rsid w:val="00BD3B0A"/>
    <w:rsid w:val="00BD47B1"/>
    <w:rsid w:val="00BD4F0A"/>
    <w:rsid w:val="00BD6308"/>
    <w:rsid w:val="00BE40C2"/>
    <w:rsid w:val="00BE44AE"/>
    <w:rsid w:val="00BE5B6F"/>
    <w:rsid w:val="00BF045F"/>
    <w:rsid w:val="00BF071F"/>
    <w:rsid w:val="00BF0B97"/>
    <w:rsid w:val="00BF2D41"/>
    <w:rsid w:val="00BF602E"/>
    <w:rsid w:val="00BF69E9"/>
    <w:rsid w:val="00C00EC9"/>
    <w:rsid w:val="00C169F3"/>
    <w:rsid w:val="00C16C50"/>
    <w:rsid w:val="00C21E5B"/>
    <w:rsid w:val="00C234F6"/>
    <w:rsid w:val="00C335D7"/>
    <w:rsid w:val="00C40A14"/>
    <w:rsid w:val="00C416D6"/>
    <w:rsid w:val="00C41C05"/>
    <w:rsid w:val="00C456FD"/>
    <w:rsid w:val="00C52FCD"/>
    <w:rsid w:val="00C5374E"/>
    <w:rsid w:val="00C55ED7"/>
    <w:rsid w:val="00C56A26"/>
    <w:rsid w:val="00C56EB9"/>
    <w:rsid w:val="00C6019A"/>
    <w:rsid w:val="00C60591"/>
    <w:rsid w:val="00C60D4A"/>
    <w:rsid w:val="00C63E9E"/>
    <w:rsid w:val="00C65F59"/>
    <w:rsid w:val="00C7060A"/>
    <w:rsid w:val="00C72373"/>
    <w:rsid w:val="00C775BF"/>
    <w:rsid w:val="00C87F5F"/>
    <w:rsid w:val="00C943F0"/>
    <w:rsid w:val="00CA0389"/>
    <w:rsid w:val="00CA2038"/>
    <w:rsid w:val="00CA24A5"/>
    <w:rsid w:val="00CA37E5"/>
    <w:rsid w:val="00CA49DA"/>
    <w:rsid w:val="00CA5A70"/>
    <w:rsid w:val="00CB24EF"/>
    <w:rsid w:val="00CB2CA0"/>
    <w:rsid w:val="00CB2E5E"/>
    <w:rsid w:val="00CB3ED5"/>
    <w:rsid w:val="00CB417C"/>
    <w:rsid w:val="00CB4845"/>
    <w:rsid w:val="00CC0DD6"/>
    <w:rsid w:val="00CC26F4"/>
    <w:rsid w:val="00CD3642"/>
    <w:rsid w:val="00CD429A"/>
    <w:rsid w:val="00CD63BB"/>
    <w:rsid w:val="00CD64F4"/>
    <w:rsid w:val="00CE3A93"/>
    <w:rsid w:val="00CE66C9"/>
    <w:rsid w:val="00CF0433"/>
    <w:rsid w:val="00CF1543"/>
    <w:rsid w:val="00D0782F"/>
    <w:rsid w:val="00D11556"/>
    <w:rsid w:val="00D14373"/>
    <w:rsid w:val="00D17172"/>
    <w:rsid w:val="00D2020A"/>
    <w:rsid w:val="00D20B16"/>
    <w:rsid w:val="00D22C33"/>
    <w:rsid w:val="00D25FD7"/>
    <w:rsid w:val="00D31169"/>
    <w:rsid w:val="00D31AA2"/>
    <w:rsid w:val="00D31FBF"/>
    <w:rsid w:val="00D320E8"/>
    <w:rsid w:val="00D333ED"/>
    <w:rsid w:val="00D3405C"/>
    <w:rsid w:val="00D40339"/>
    <w:rsid w:val="00D41C8E"/>
    <w:rsid w:val="00D44380"/>
    <w:rsid w:val="00D50C54"/>
    <w:rsid w:val="00D52633"/>
    <w:rsid w:val="00D5303C"/>
    <w:rsid w:val="00D620B8"/>
    <w:rsid w:val="00D6772D"/>
    <w:rsid w:val="00D7159A"/>
    <w:rsid w:val="00D74E78"/>
    <w:rsid w:val="00D805F8"/>
    <w:rsid w:val="00D82CDF"/>
    <w:rsid w:val="00D872BA"/>
    <w:rsid w:val="00D9211B"/>
    <w:rsid w:val="00D9762D"/>
    <w:rsid w:val="00DA1DA3"/>
    <w:rsid w:val="00DA216A"/>
    <w:rsid w:val="00DB0315"/>
    <w:rsid w:val="00DB104E"/>
    <w:rsid w:val="00DB42E2"/>
    <w:rsid w:val="00DC1C47"/>
    <w:rsid w:val="00DC52AF"/>
    <w:rsid w:val="00DC586B"/>
    <w:rsid w:val="00DC7EA6"/>
    <w:rsid w:val="00DD1BE5"/>
    <w:rsid w:val="00DD1C67"/>
    <w:rsid w:val="00DD23DB"/>
    <w:rsid w:val="00DE26F1"/>
    <w:rsid w:val="00DE2BC1"/>
    <w:rsid w:val="00DE66B9"/>
    <w:rsid w:val="00E01758"/>
    <w:rsid w:val="00E01CD3"/>
    <w:rsid w:val="00E03401"/>
    <w:rsid w:val="00E11F73"/>
    <w:rsid w:val="00E13A8D"/>
    <w:rsid w:val="00E1620A"/>
    <w:rsid w:val="00E17C5F"/>
    <w:rsid w:val="00E17DA2"/>
    <w:rsid w:val="00E20555"/>
    <w:rsid w:val="00E20D0C"/>
    <w:rsid w:val="00E245FF"/>
    <w:rsid w:val="00E262A0"/>
    <w:rsid w:val="00E275E3"/>
    <w:rsid w:val="00E308CC"/>
    <w:rsid w:val="00E30917"/>
    <w:rsid w:val="00E321F8"/>
    <w:rsid w:val="00E32AAA"/>
    <w:rsid w:val="00E413CF"/>
    <w:rsid w:val="00E41874"/>
    <w:rsid w:val="00E4264F"/>
    <w:rsid w:val="00E46DD5"/>
    <w:rsid w:val="00E52A39"/>
    <w:rsid w:val="00E5478C"/>
    <w:rsid w:val="00E61539"/>
    <w:rsid w:val="00E6718A"/>
    <w:rsid w:val="00E73CFE"/>
    <w:rsid w:val="00E74BC4"/>
    <w:rsid w:val="00E75958"/>
    <w:rsid w:val="00E76B11"/>
    <w:rsid w:val="00E801B9"/>
    <w:rsid w:val="00E816CC"/>
    <w:rsid w:val="00E84CE5"/>
    <w:rsid w:val="00E86965"/>
    <w:rsid w:val="00E87190"/>
    <w:rsid w:val="00E91E91"/>
    <w:rsid w:val="00E92D29"/>
    <w:rsid w:val="00E94659"/>
    <w:rsid w:val="00EA18F4"/>
    <w:rsid w:val="00EA2CE3"/>
    <w:rsid w:val="00EA3BFB"/>
    <w:rsid w:val="00EA72E3"/>
    <w:rsid w:val="00EB23D1"/>
    <w:rsid w:val="00EB55D1"/>
    <w:rsid w:val="00EB5EA9"/>
    <w:rsid w:val="00EC3459"/>
    <w:rsid w:val="00EC38A0"/>
    <w:rsid w:val="00EC3AA9"/>
    <w:rsid w:val="00EC506B"/>
    <w:rsid w:val="00ED0729"/>
    <w:rsid w:val="00ED1170"/>
    <w:rsid w:val="00EF0E9F"/>
    <w:rsid w:val="00EF40DD"/>
    <w:rsid w:val="00EF5963"/>
    <w:rsid w:val="00EF75CA"/>
    <w:rsid w:val="00F01506"/>
    <w:rsid w:val="00F0178A"/>
    <w:rsid w:val="00F224B3"/>
    <w:rsid w:val="00F3032D"/>
    <w:rsid w:val="00F325D5"/>
    <w:rsid w:val="00F3268E"/>
    <w:rsid w:val="00F404DA"/>
    <w:rsid w:val="00F42B9A"/>
    <w:rsid w:val="00F46B4B"/>
    <w:rsid w:val="00F517E0"/>
    <w:rsid w:val="00F523A2"/>
    <w:rsid w:val="00F537CC"/>
    <w:rsid w:val="00F55B2E"/>
    <w:rsid w:val="00F55F31"/>
    <w:rsid w:val="00F57051"/>
    <w:rsid w:val="00F70659"/>
    <w:rsid w:val="00F74AB3"/>
    <w:rsid w:val="00F75D8B"/>
    <w:rsid w:val="00F76B03"/>
    <w:rsid w:val="00F77261"/>
    <w:rsid w:val="00F801C8"/>
    <w:rsid w:val="00FA7A9D"/>
    <w:rsid w:val="00FB395B"/>
    <w:rsid w:val="00FB43D3"/>
    <w:rsid w:val="00FB6041"/>
    <w:rsid w:val="00FB68C0"/>
    <w:rsid w:val="00FB79C7"/>
    <w:rsid w:val="00FC0794"/>
    <w:rsid w:val="00FC316B"/>
    <w:rsid w:val="00FD0B9F"/>
    <w:rsid w:val="00FD41F0"/>
    <w:rsid w:val="00FE08AE"/>
    <w:rsid w:val="00FE213F"/>
    <w:rsid w:val="00FE383C"/>
    <w:rsid w:val="00FE3EF1"/>
    <w:rsid w:val="00FE5B50"/>
    <w:rsid w:val="00FE7017"/>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CC24B"/>
  <w15:docId w15:val="{DB158358-3E8E-404A-B826-A04BD83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C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44C2B"/>
  </w:style>
  <w:style w:type="paragraph" w:customStyle="1" w:styleId="Level1">
    <w:name w:val="Level 1"/>
    <w:basedOn w:val="Normal"/>
    <w:rsid w:val="00844C2B"/>
    <w:pPr>
      <w:ind w:left="2160" w:hanging="720"/>
      <w:outlineLvl w:val="0"/>
    </w:pPr>
  </w:style>
  <w:style w:type="paragraph" w:customStyle="1" w:styleId="Level2">
    <w:name w:val="Level 2"/>
    <w:basedOn w:val="Normal"/>
    <w:rsid w:val="00844C2B"/>
    <w:pPr>
      <w:ind w:left="1440" w:hanging="720"/>
      <w:outlineLvl w:val="1"/>
    </w:pPr>
  </w:style>
  <w:style w:type="paragraph" w:customStyle="1" w:styleId="Level3">
    <w:name w:val="Level 3"/>
    <w:basedOn w:val="Normal"/>
    <w:rsid w:val="00844C2B"/>
    <w:pPr>
      <w:ind w:left="2160" w:hanging="720"/>
      <w:outlineLvl w:val="2"/>
    </w:pPr>
  </w:style>
  <w:style w:type="paragraph" w:styleId="BalloonText">
    <w:name w:val="Balloon Text"/>
    <w:basedOn w:val="Normal"/>
    <w:semiHidden/>
    <w:rsid w:val="00843605"/>
    <w:rPr>
      <w:rFonts w:ascii="Tahoma" w:hAnsi="Tahoma" w:cs="Tahoma"/>
      <w:sz w:val="16"/>
      <w:szCs w:val="16"/>
    </w:rPr>
  </w:style>
  <w:style w:type="paragraph" w:customStyle="1" w:styleId="Level4">
    <w:name w:val="Level 4"/>
    <w:basedOn w:val="Normal"/>
    <w:rsid w:val="009874A8"/>
    <w:pPr>
      <w:ind w:left="2880" w:hanging="720"/>
      <w:outlineLvl w:val="3"/>
    </w:pPr>
  </w:style>
  <w:style w:type="paragraph" w:styleId="ListParagraph">
    <w:name w:val="List Paragraph"/>
    <w:basedOn w:val="Normal"/>
    <w:uiPriority w:val="34"/>
    <w:qFormat/>
    <w:rsid w:val="0066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6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ANNOTATED AGENDA</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AGENDA</dc:title>
  <dc:creator>tina</dc:creator>
  <cp:lastModifiedBy>Tina Witherby</cp:lastModifiedBy>
  <cp:revision>3</cp:revision>
  <cp:lastPrinted>2025-09-09T20:47:00Z</cp:lastPrinted>
  <dcterms:created xsi:type="dcterms:W3CDTF">2025-09-08T12:38:00Z</dcterms:created>
  <dcterms:modified xsi:type="dcterms:W3CDTF">2025-09-09T20:47:00Z</dcterms:modified>
</cp:coreProperties>
</file>