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6186" w14:textId="0E24BA35" w:rsidR="008248F2" w:rsidRPr="00430F83" w:rsidRDefault="008248F2" w:rsidP="008248F2">
      <w:pPr>
        <w:spacing w:after="0" w:line="233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    .</w:t>
      </w:r>
    </w:p>
    <w:p w14:paraId="517A26CC" w14:textId="4DFA299F" w:rsidR="008248F2" w:rsidRPr="00430F83" w:rsidRDefault="008248F2" w:rsidP="008248F2">
      <w:pPr>
        <w:spacing w:after="0" w:line="233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SPECIAL</w:t>
      </w:r>
      <w:r w:rsidRPr="00430F83">
        <w:rPr>
          <w:rFonts w:ascii="Arial" w:hAnsi="Arial" w:cs="Arial"/>
        </w:rPr>
        <w:t xml:space="preserve"> MEETING OF THE BOARD OF EDUCATION</w:t>
      </w:r>
    </w:p>
    <w:p w14:paraId="562F4722" w14:textId="77777777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 w:rsidRPr="00430F83">
        <w:rPr>
          <w:rFonts w:ascii="Arial" w:hAnsi="Arial" w:cs="Arial"/>
        </w:rPr>
        <w:t>SPARTA COMMUNITY UNIT DISTRICT NO. 140</w:t>
      </w:r>
    </w:p>
    <w:p w14:paraId="738D7B55" w14:textId="77777777" w:rsidR="008248F2" w:rsidRDefault="008248F2" w:rsidP="008248F2">
      <w:pPr>
        <w:spacing w:after="0" w:line="240" w:lineRule="auto"/>
        <w:contextualSpacing/>
        <w:jc w:val="center"/>
        <w:rPr>
          <w:sz w:val="24"/>
          <w:szCs w:val="24"/>
        </w:rPr>
      </w:pPr>
    </w:p>
    <w:p w14:paraId="0C0EFE73" w14:textId="36444164" w:rsidR="008248F2" w:rsidRDefault="008248F2" w:rsidP="008248F2">
      <w:pPr>
        <w:spacing w:after="0" w:line="240" w:lineRule="auto"/>
        <w:contextualSpacing/>
        <w:jc w:val="center"/>
        <w:rPr>
          <w:sz w:val="24"/>
          <w:szCs w:val="24"/>
        </w:rPr>
      </w:pPr>
      <w:r w:rsidRPr="00A024E6">
        <w:rPr>
          <w:sz w:val="24"/>
          <w:szCs w:val="24"/>
        </w:rPr>
        <w:t xml:space="preserve">Public Hearing to Consider Closing </w:t>
      </w:r>
      <w:r>
        <w:rPr>
          <w:sz w:val="24"/>
          <w:szCs w:val="24"/>
        </w:rPr>
        <w:t>Evansville Attendance Center</w:t>
      </w:r>
      <w:r w:rsidRPr="00A024E6">
        <w:rPr>
          <w:sz w:val="24"/>
          <w:szCs w:val="24"/>
        </w:rPr>
        <w:t xml:space="preserve"> and to Receive Input from Community</w:t>
      </w:r>
    </w:p>
    <w:p w14:paraId="0EB11E22" w14:textId="77777777" w:rsidR="008248F2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</w:p>
    <w:p w14:paraId="6EC8DA2F" w14:textId="6B935858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Evansville Attendance Center</w:t>
      </w:r>
      <w:r>
        <w:rPr>
          <w:rFonts w:ascii="Arial" w:hAnsi="Arial" w:cs="Arial"/>
        </w:rPr>
        <w:t xml:space="preserve"> Cafeteria, 701 Oak St., Evansville, IL </w:t>
      </w:r>
    </w:p>
    <w:p w14:paraId="2A67406D" w14:textId="7D3FBBAC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Monday, </w:t>
      </w:r>
      <w:r>
        <w:rPr>
          <w:rFonts w:ascii="Arial" w:hAnsi="Arial" w:cs="Arial"/>
        </w:rPr>
        <w:t xml:space="preserve">October </w:t>
      </w:r>
      <w:r>
        <w:rPr>
          <w:rFonts w:ascii="Arial" w:hAnsi="Arial" w:cs="Arial"/>
        </w:rPr>
        <w:t>5</w:t>
      </w:r>
      <w:r>
        <w:rPr>
          <w:rFonts w:ascii="Arial" w:hAnsi="Arial" w:cs="Arial"/>
        </w:rPr>
        <w:t>,</w:t>
      </w:r>
      <w:r w:rsidRPr="00430F83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26</w:t>
      </w:r>
    </w:p>
    <w:p w14:paraId="561F591B" w14:textId="170CCC19" w:rsidR="008248F2" w:rsidRPr="00430F83" w:rsidRDefault="008248F2" w:rsidP="008248F2">
      <w:pPr>
        <w:spacing w:after="0" w:line="233" w:lineRule="auto"/>
        <w:ind w:right="270"/>
        <w:jc w:val="center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430F83">
        <w:rPr>
          <w:rFonts w:ascii="Arial" w:hAnsi="Arial" w:cs="Arial"/>
        </w:rPr>
        <w:t>:00 p.m.</w:t>
      </w:r>
    </w:p>
    <w:p w14:paraId="7A7A1654" w14:textId="77777777" w:rsidR="00CF724B" w:rsidRDefault="00CF724B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38B60352" w14:textId="77777777" w:rsidR="008248F2" w:rsidRDefault="008248F2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64DBD801" w14:textId="77777777" w:rsidR="008248F2" w:rsidRPr="00A024E6" w:rsidRDefault="008248F2" w:rsidP="009403AA">
      <w:pPr>
        <w:spacing w:line="240" w:lineRule="auto"/>
        <w:contextualSpacing/>
        <w:jc w:val="center"/>
        <w:rPr>
          <w:sz w:val="24"/>
          <w:szCs w:val="24"/>
        </w:rPr>
      </w:pPr>
    </w:p>
    <w:p w14:paraId="6D2CB123" w14:textId="486A8AF1" w:rsidR="00A024E6" w:rsidRPr="00A024E6" w:rsidRDefault="003264A5">
      <w:pPr>
        <w:rPr>
          <w:sz w:val="24"/>
          <w:szCs w:val="24"/>
        </w:rPr>
      </w:pPr>
      <w:r w:rsidRPr="00A024E6">
        <w:rPr>
          <w:sz w:val="24"/>
          <w:szCs w:val="24"/>
        </w:rPr>
        <w:t xml:space="preserve">1. </w:t>
      </w:r>
      <w:r w:rsidRPr="00A024E6">
        <w:rPr>
          <w:sz w:val="24"/>
          <w:szCs w:val="24"/>
        </w:rPr>
        <w:tab/>
        <w:t xml:space="preserve">Call </w:t>
      </w:r>
      <w:r w:rsidR="008248F2">
        <w:rPr>
          <w:sz w:val="24"/>
          <w:szCs w:val="24"/>
        </w:rPr>
        <w:t>Special Meeting to</w:t>
      </w:r>
      <w:r w:rsidRPr="00A024E6">
        <w:rPr>
          <w:sz w:val="24"/>
          <w:szCs w:val="24"/>
        </w:rPr>
        <w:t xml:space="preserve"> Order</w:t>
      </w:r>
      <w:r w:rsidR="008248F2">
        <w:rPr>
          <w:sz w:val="24"/>
          <w:szCs w:val="24"/>
        </w:rPr>
        <w:t>,</w:t>
      </w:r>
      <w:r w:rsidRPr="00A024E6">
        <w:rPr>
          <w:sz w:val="24"/>
          <w:szCs w:val="24"/>
        </w:rPr>
        <w:t xml:space="preserve"> Roll Call</w:t>
      </w:r>
      <w:r w:rsidR="008248F2">
        <w:rPr>
          <w:sz w:val="24"/>
          <w:szCs w:val="24"/>
        </w:rPr>
        <w:t>, Recite Pledge of Allegiance</w:t>
      </w:r>
    </w:p>
    <w:p w14:paraId="4738DBA2" w14:textId="387FB55D" w:rsidR="003264A5" w:rsidRPr="00A024E6" w:rsidRDefault="008248F2" w:rsidP="003264A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2</w:t>
      </w:r>
      <w:r w:rsidR="003264A5" w:rsidRPr="00A024E6">
        <w:rPr>
          <w:sz w:val="24"/>
          <w:szCs w:val="24"/>
        </w:rPr>
        <w:t xml:space="preserve">. </w:t>
      </w:r>
      <w:r w:rsidR="003264A5" w:rsidRPr="00A024E6">
        <w:rPr>
          <w:sz w:val="24"/>
          <w:szCs w:val="24"/>
        </w:rPr>
        <w:tab/>
        <w:t xml:space="preserve">Public Hearing to Consider Closing </w:t>
      </w:r>
      <w:r>
        <w:rPr>
          <w:sz w:val="24"/>
          <w:szCs w:val="24"/>
        </w:rPr>
        <w:t>Evansville Attendance Center</w:t>
      </w:r>
      <w:r w:rsidR="003264A5" w:rsidRPr="00A024E6">
        <w:rPr>
          <w:sz w:val="24"/>
          <w:szCs w:val="24"/>
        </w:rPr>
        <w:t xml:space="preserve"> and to Receive Input from the Community</w:t>
      </w:r>
    </w:p>
    <w:p w14:paraId="66C5AA97" w14:textId="14B775FE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a.</w:t>
      </w:r>
      <w:r w:rsidRPr="00A024E6">
        <w:rPr>
          <w:sz w:val="24"/>
          <w:szCs w:val="24"/>
        </w:rPr>
        <w:tab/>
        <w:t xml:space="preserve">Overview of Proposal to Close </w:t>
      </w:r>
      <w:r w:rsidR="008248F2">
        <w:rPr>
          <w:sz w:val="24"/>
          <w:szCs w:val="24"/>
        </w:rPr>
        <w:t>Evansville Attendance Center</w:t>
      </w:r>
    </w:p>
    <w:p w14:paraId="56B01F04" w14:textId="458F88BB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b.</w:t>
      </w:r>
      <w:r w:rsidRPr="00A024E6">
        <w:rPr>
          <w:sz w:val="24"/>
          <w:szCs w:val="24"/>
        </w:rPr>
        <w:tab/>
        <w:t>Request and Receive Input from the Community / Public Comment</w:t>
      </w:r>
    </w:p>
    <w:p w14:paraId="2E7D57E2" w14:textId="4725CAF9" w:rsidR="003264A5" w:rsidRPr="00A024E6" w:rsidRDefault="003264A5" w:rsidP="003264A5">
      <w:pPr>
        <w:ind w:left="720" w:hanging="720"/>
        <w:rPr>
          <w:sz w:val="24"/>
          <w:szCs w:val="24"/>
        </w:rPr>
      </w:pPr>
      <w:r w:rsidRPr="00A024E6">
        <w:rPr>
          <w:sz w:val="24"/>
          <w:szCs w:val="24"/>
        </w:rPr>
        <w:tab/>
        <w:t>c.</w:t>
      </w:r>
      <w:r w:rsidRPr="00A024E6">
        <w:rPr>
          <w:sz w:val="24"/>
          <w:szCs w:val="24"/>
        </w:rPr>
        <w:tab/>
        <w:t>Comments from the Board of Education (if any)</w:t>
      </w:r>
    </w:p>
    <w:p w14:paraId="38956205" w14:textId="1F005DC3" w:rsidR="003264A5" w:rsidRPr="00A024E6" w:rsidRDefault="008248F2" w:rsidP="003264A5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3</w:t>
      </w:r>
      <w:r w:rsidR="003264A5" w:rsidRPr="00A024E6">
        <w:rPr>
          <w:sz w:val="24"/>
          <w:szCs w:val="24"/>
        </w:rPr>
        <w:t>.</w:t>
      </w:r>
      <w:r w:rsidR="003264A5" w:rsidRPr="00A024E6">
        <w:rPr>
          <w:sz w:val="24"/>
          <w:szCs w:val="24"/>
        </w:rPr>
        <w:tab/>
        <w:t>Adjourn</w:t>
      </w:r>
    </w:p>
    <w:p w14:paraId="17614908" w14:textId="0A3B878F" w:rsidR="009403AA" w:rsidRPr="00A024E6" w:rsidRDefault="009403AA">
      <w:pPr>
        <w:rPr>
          <w:sz w:val="24"/>
          <w:szCs w:val="24"/>
        </w:rPr>
      </w:pPr>
    </w:p>
    <w:p w14:paraId="6716B0C1" w14:textId="6C87BA72" w:rsidR="009403AA" w:rsidRPr="00A024E6" w:rsidRDefault="009403AA">
      <w:pPr>
        <w:rPr>
          <w:sz w:val="24"/>
          <w:szCs w:val="24"/>
        </w:rPr>
      </w:pPr>
    </w:p>
    <w:p w14:paraId="2E089B8E" w14:textId="1B445F0B" w:rsidR="009403AA" w:rsidRPr="00A024E6" w:rsidRDefault="009403AA">
      <w:pPr>
        <w:rPr>
          <w:sz w:val="24"/>
          <w:szCs w:val="24"/>
        </w:rPr>
      </w:pPr>
    </w:p>
    <w:p w14:paraId="28FEF546" w14:textId="581454D2" w:rsidR="009403AA" w:rsidRPr="00A024E6" w:rsidRDefault="009403AA">
      <w:pPr>
        <w:rPr>
          <w:sz w:val="24"/>
          <w:szCs w:val="24"/>
        </w:rPr>
      </w:pPr>
    </w:p>
    <w:p w14:paraId="1F06E6B1" w14:textId="66CCC514" w:rsidR="009403AA" w:rsidRPr="00A024E6" w:rsidRDefault="009403AA">
      <w:pPr>
        <w:rPr>
          <w:sz w:val="24"/>
          <w:szCs w:val="24"/>
        </w:rPr>
      </w:pPr>
    </w:p>
    <w:p w14:paraId="58B1739F" w14:textId="2AAD6F0F" w:rsidR="009403AA" w:rsidRPr="00A024E6" w:rsidRDefault="009403AA">
      <w:pPr>
        <w:rPr>
          <w:sz w:val="24"/>
          <w:szCs w:val="24"/>
        </w:rPr>
      </w:pPr>
    </w:p>
    <w:p w14:paraId="279C351F" w14:textId="79C6D545" w:rsidR="009403AA" w:rsidRPr="00A024E6" w:rsidRDefault="009403AA" w:rsidP="009403AA">
      <w:pPr>
        <w:spacing w:line="240" w:lineRule="auto"/>
        <w:contextualSpacing/>
        <w:jc w:val="both"/>
        <w:rPr>
          <w:sz w:val="24"/>
          <w:szCs w:val="24"/>
        </w:rPr>
      </w:pPr>
      <w:r w:rsidRPr="00A024E6">
        <w:rPr>
          <w:sz w:val="24"/>
          <w:szCs w:val="24"/>
        </w:rPr>
        <w:t xml:space="preserve">*NOTE:  In the event it appears that the number of attendees at the hearing will exceed the capacity of the </w:t>
      </w:r>
      <w:r w:rsidR="008248F2">
        <w:rPr>
          <w:sz w:val="24"/>
          <w:szCs w:val="24"/>
        </w:rPr>
        <w:t>Cafeteria</w:t>
      </w:r>
      <w:r w:rsidR="00C77E69">
        <w:rPr>
          <w:sz w:val="24"/>
          <w:szCs w:val="24"/>
        </w:rPr>
        <w:t>, Sparta CUSD 140</w:t>
      </w:r>
      <w:r w:rsidRPr="00A024E6">
        <w:rPr>
          <w:sz w:val="24"/>
          <w:szCs w:val="24"/>
        </w:rPr>
        <w:t xml:space="preserve"> will move the meeting </w:t>
      </w:r>
      <w:r w:rsidRPr="008248F2">
        <w:rPr>
          <w:sz w:val="24"/>
          <w:szCs w:val="24"/>
        </w:rPr>
        <w:t>down the hall</w:t>
      </w:r>
      <w:r w:rsidRPr="00A024E6">
        <w:rPr>
          <w:sz w:val="24"/>
          <w:szCs w:val="24"/>
        </w:rPr>
        <w:t xml:space="preserve"> to the </w:t>
      </w:r>
      <w:r w:rsidR="008248F2">
        <w:rPr>
          <w:sz w:val="24"/>
          <w:szCs w:val="24"/>
        </w:rPr>
        <w:t>gymnasium</w:t>
      </w:r>
      <w:r w:rsidRPr="00A024E6">
        <w:rPr>
          <w:sz w:val="24"/>
          <w:szCs w:val="24"/>
        </w:rPr>
        <w:t xml:space="preserve"> and will direct those arriving at the </w:t>
      </w:r>
      <w:r w:rsidR="008248F2">
        <w:rPr>
          <w:sz w:val="24"/>
          <w:szCs w:val="24"/>
        </w:rPr>
        <w:t xml:space="preserve">Cafeteria </w:t>
      </w:r>
      <w:r w:rsidRPr="00A024E6">
        <w:rPr>
          <w:sz w:val="24"/>
          <w:szCs w:val="24"/>
        </w:rPr>
        <w:t>accordingly.</w:t>
      </w:r>
    </w:p>
    <w:p w14:paraId="2EAEA880" w14:textId="77777777" w:rsidR="009403AA" w:rsidRPr="00A024E6" w:rsidRDefault="009403AA" w:rsidP="009403AA">
      <w:pPr>
        <w:rPr>
          <w:sz w:val="24"/>
          <w:szCs w:val="24"/>
        </w:rPr>
      </w:pPr>
    </w:p>
    <w:p w14:paraId="5A8A5330" w14:textId="77777777" w:rsidR="009403AA" w:rsidRPr="00A024E6" w:rsidRDefault="009403AA">
      <w:pPr>
        <w:rPr>
          <w:sz w:val="24"/>
          <w:szCs w:val="24"/>
        </w:rPr>
      </w:pPr>
    </w:p>
    <w:sectPr w:rsidR="009403AA" w:rsidRPr="00A024E6" w:rsidSect="008248F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7182E" w14:textId="77777777" w:rsidR="00484059" w:rsidRDefault="00484059" w:rsidP="00182768">
      <w:pPr>
        <w:spacing w:after="0" w:line="240" w:lineRule="auto"/>
      </w:pPr>
      <w:r>
        <w:separator/>
      </w:r>
    </w:p>
  </w:endnote>
  <w:endnote w:type="continuationSeparator" w:id="0">
    <w:p w14:paraId="29B5E5A5" w14:textId="77777777" w:rsidR="00484059" w:rsidRDefault="00484059" w:rsidP="001827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5B66" w14:textId="77777777" w:rsidR="008248F2" w:rsidRDefault="008248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F5FD3" w14:textId="77777777" w:rsidR="008248F2" w:rsidRDefault="008248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2F64B" w14:textId="77777777" w:rsidR="008248F2" w:rsidRDefault="008248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59F30" w14:textId="77777777" w:rsidR="00484059" w:rsidRDefault="00484059" w:rsidP="00182768">
      <w:pPr>
        <w:spacing w:after="0" w:line="240" w:lineRule="auto"/>
      </w:pPr>
      <w:r>
        <w:separator/>
      </w:r>
    </w:p>
  </w:footnote>
  <w:footnote w:type="continuationSeparator" w:id="0">
    <w:p w14:paraId="75F397C4" w14:textId="77777777" w:rsidR="00484059" w:rsidRDefault="00484059" w:rsidP="001827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5543B" w14:textId="6061BA48" w:rsidR="00C77E69" w:rsidRDefault="00C77E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0BA1" w14:textId="20345132" w:rsidR="00C77E69" w:rsidRDefault="00C77E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20533" w14:textId="5BA191C3" w:rsidR="00C77E69" w:rsidRDefault="00C77E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63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3AA"/>
    <w:rsid w:val="00182768"/>
    <w:rsid w:val="0022304F"/>
    <w:rsid w:val="00284634"/>
    <w:rsid w:val="002E7B4C"/>
    <w:rsid w:val="003264A5"/>
    <w:rsid w:val="00353B96"/>
    <w:rsid w:val="00454FBF"/>
    <w:rsid w:val="00484059"/>
    <w:rsid w:val="005968ED"/>
    <w:rsid w:val="00713543"/>
    <w:rsid w:val="008248F2"/>
    <w:rsid w:val="009403AA"/>
    <w:rsid w:val="00A024E6"/>
    <w:rsid w:val="00A76ABD"/>
    <w:rsid w:val="00C06635"/>
    <w:rsid w:val="00C77E69"/>
    <w:rsid w:val="00CF724B"/>
    <w:rsid w:val="00DC1209"/>
    <w:rsid w:val="00FB1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FED2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768"/>
  </w:style>
  <w:style w:type="paragraph" w:styleId="Footer">
    <w:name w:val="footer"/>
    <w:basedOn w:val="Normal"/>
    <w:link w:val="FooterChar"/>
    <w:uiPriority w:val="99"/>
    <w:unhideWhenUsed/>
    <w:rsid w:val="00182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2026-09-21T19:21:00Z</dcterms:created>
  <dcterms:modified xsi:type="dcterms:W3CDTF">2026-09-21T19:21:00Z</dcterms:modified>
</cp:coreProperties>
</file>